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45" w:beforeLines="50" w:after="245" w:afterLines="50" w:line="580" w:lineRule="exact"/>
        <w:jc w:val="left"/>
        <w:outlineLvl w:val="0"/>
        <w:rPr>
          <w:rFonts w:ascii="黑体" w:hAnsi="黑体" w:eastAsia="黑体" w:cs="黑体"/>
          <w:b/>
          <w:sz w:val="48"/>
          <w:szCs w:val="48"/>
        </w:rPr>
      </w:pPr>
    </w:p>
    <w:p>
      <w:pPr>
        <w:spacing w:line="640" w:lineRule="exact"/>
        <w:jc w:val="center"/>
        <w:outlineLvl w:val="0"/>
        <w:rPr>
          <w:rFonts w:ascii="方正小标宋简体" w:hAnsi="方正小标宋简体" w:eastAsia="方正小标宋简体" w:cs="方正小标宋简体"/>
          <w:b/>
          <w:sz w:val="44"/>
          <w:szCs w:val="44"/>
        </w:rPr>
      </w:pPr>
    </w:p>
    <w:p>
      <w:pPr>
        <w:spacing w:line="640" w:lineRule="exact"/>
        <w:jc w:val="center"/>
        <w:outlineLvl w:val="0"/>
        <w:rPr>
          <w:rFonts w:ascii="方正小标宋简体" w:hAnsi="方正小标宋简体" w:eastAsia="方正小标宋简体" w:cs="方正小标宋简体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  <w:t>杜集经济开发区2022年度农产品深加工基地</w:t>
      </w: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项目</w:t>
      </w: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  <w:t>钢结构专业分包</w:t>
      </w: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eastAsia="zh-CN"/>
        </w:rPr>
        <w:t>竞</w:t>
      </w: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highlight w:val="none"/>
          <w:lang w:eastAsia="zh-CN"/>
        </w:rPr>
        <w:t>价</w:t>
      </w: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文件</w:t>
      </w:r>
    </w:p>
    <w:p/>
    <w:p>
      <w:pPr>
        <w:spacing w:line="420" w:lineRule="auto"/>
        <w:jc w:val="center"/>
        <w:rPr>
          <w:b/>
          <w:sz w:val="44"/>
          <w:szCs w:val="44"/>
        </w:rPr>
      </w:pPr>
    </w:p>
    <w:p>
      <w:pPr>
        <w:pStyle w:val="2"/>
      </w:pPr>
    </w:p>
    <w:p/>
    <w:p>
      <w:pPr>
        <w:pStyle w:val="2"/>
      </w:pPr>
    </w:p>
    <w:p>
      <w:pPr>
        <w:spacing w:before="245" w:beforeLines="50" w:after="100" w:afterAutospacing="1" w:line="580" w:lineRule="exact"/>
        <w:jc w:val="left"/>
        <w:rPr>
          <w:rFonts w:eastAsia="宋体" w:cs="仿宋_GB2312"/>
          <w:szCs w:val="32"/>
        </w:rPr>
      </w:pPr>
    </w:p>
    <w:p>
      <w:pPr>
        <w:spacing w:before="245" w:beforeLines="50" w:after="100" w:afterAutospacing="1" w:line="580" w:lineRule="exact"/>
        <w:ind w:firstLine="948" w:firstLineChars="300"/>
        <w:jc w:val="left"/>
        <w:rPr>
          <w:rFonts w:eastAsia="宋体" w:cs="仿宋_GB2312"/>
          <w:szCs w:val="32"/>
          <w:u w:val="single"/>
        </w:rPr>
      </w:pPr>
      <w:r>
        <w:rPr>
          <w:rFonts w:hint="eastAsia" w:eastAsia="宋体" w:cs="仿宋_GB2312"/>
          <w:szCs w:val="32"/>
          <w:lang w:eastAsia="zh-CN"/>
        </w:rPr>
        <w:t>竞价</w:t>
      </w:r>
      <w:r>
        <w:rPr>
          <w:rFonts w:hint="eastAsia" w:eastAsia="宋体" w:cs="仿宋_GB2312"/>
          <w:szCs w:val="32"/>
        </w:rPr>
        <w:t>编号：</w:t>
      </w:r>
      <w:r>
        <w:rPr>
          <w:rFonts w:hint="eastAsia" w:eastAsia="宋体" w:cs="仿宋_GB2312"/>
          <w:szCs w:val="32"/>
          <w:u w:val="single"/>
        </w:rPr>
        <w:t xml:space="preserve">  </w:t>
      </w:r>
      <w:r>
        <w:rPr>
          <w:rFonts w:hint="eastAsia" w:eastAsia="宋体" w:cs="仿宋_GB2312"/>
          <w:szCs w:val="32"/>
          <w:u w:val="single"/>
          <w:lang w:val="en-US" w:eastAsia="zh-CN"/>
        </w:rPr>
        <w:t>ZYHH(LWJJ)-20230818-01</w:t>
      </w:r>
      <w:r>
        <w:rPr>
          <w:rFonts w:hint="eastAsia" w:eastAsia="宋体" w:cs="仿宋_GB2312"/>
          <w:szCs w:val="32"/>
          <w:u w:val="single"/>
        </w:rPr>
        <w:t xml:space="preserve"> </w:t>
      </w:r>
      <w:r>
        <w:rPr>
          <w:rFonts w:hint="eastAsia" w:eastAsia="宋体" w:cs="仿宋_GB2312"/>
          <w:szCs w:val="32"/>
          <w:u w:val="single"/>
          <w:lang w:val="en-US" w:eastAsia="zh-CN"/>
        </w:rPr>
        <w:t xml:space="preserve">                           </w:t>
      </w:r>
      <w:r>
        <w:rPr>
          <w:rFonts w:hint="eastAsia" w:eastAsia="宋体" w:cs="仿宋_GB2312"/>
          <w:szCs w:val="32"/>
          <w:u w:val="single"/>
        </w:rPr>
        <w:t xml:space="preserve">   </w:t>
      </w:r>
    </w:p>
    <w:p>
      <w:pPr>
        <w:spacing w:before="245" w:beforeLines="50" w:after="100" w:afterAutospacing="1" w:line="580" w:lineRule="exact"/>
        <w:ind w:left="2528" w:leftChars="300" w:hanging="1580" w:hangingChars="500"/>
        <w:jc w:val="left"/>
        <w:rPr>
          <w:rFonts w:eastAsia="宋体" w:cs="仿宋_GB2312"/>
          <w:szCs w:val="32"/>
          <w:u w:val="single"/>
        </w:rPr>
      </w:pPr>
      <w:r>
        <w:rPr>
          <w:rFonts w:hint="eastAsia" w:eastAsia="宋体" w:cs="仿宋_GB2312"/>
          <w:szCs w:val="32"/>
        </w:rPr>
        <w:t>项目名称：</w:t>
      </w:r>
      <w:r>
        <w:rPr>
          <w:rFonts w:hint="eastAsia" w:ascii="宋体" w:hAnsi="宋体" w:eastAsia="宋体" w:cs="仿宋_GB2312"/>
          <w:sz w:val="28"/>
          <w:szCs w:val="28"/>
          <w:u w:val="single"/>
          <w:lang w:val="en-US" w:eastAsia="zh-CN"/>
        </w:rPr>
        <w:t>杜集经济开发区2022年度农产品深加工基地</w:t>
      </w:r>
      <w:r>
        <w:rPr>
          <w:rFonts w:hint="eastAsia" w:eastAsia="宋体" w:cs="仿宋_GB2312"/>
          <w:sz w:val="28"/>
          <w:szCs w:val="28"/>
          <w:u w:val="single"/>
          <w:lang w:val="en-US" w:eastAsia="zh-CN"/>
        </w:rPr>
        <w:t xml:space="preserve">项目     </w:t>
      </w:r>
      <w:r>
        <w:rPr>
          <w:rFonts w:hint="eastAsia" w:eastAsia="宋体" w:cs="仿宋_GB2312"/>
          <w:szCs w:val="32"/>
          <w:u w:val="single"/>
          <w:lang w:val="en-US" w:eastAsia="zh-CN"/>
        </w:rPr>
        <w:t xml:space="preserve">                      </w:t>
      </w:r>
      <w:r>
        <w:rPr>
          <w:rFonts w:hint="eastAsia" w:eastAsia="宋体" w:cs="仿宋_GB2312"/>
          <w:szCs w:val="32"/>
          <w:u w:val="single"/>
        </w:rPr>
        <w:t xml:space="preserve"> </w:t>
      </w:r>
    </w:p>
    <w:p>
      <w:pPr>
        <w:spacing w:before="245" w:beforeLines="50" w:after="100" w:afterAutospacing="1" w:line="580" w:lineRule="exact"/>
        <w:ind w:left="2528" w:leftChars="300" w:hanging="1580" w:hangingChars="500"/>
        <w:jc w:val="left"/>
        <w:rPr>
          <w:rFonts w:hint="eastAsia" w:ascii="宋体" w:hAnsi="宋体" w:eastAsia="宋体" w:cs="仿宋_GB2312"/>
          <w:sz w:val="28"/>
          <w:szCs w:val="28"/>
          <w:u w:val="single"/>
          <w:lang w:val="en-US" w:eastAsia="zh-CN"/>
        </w:rPr>
      </w:pPr>
      <w:r>
        <w:rPr>
          <w:rFonts w:hint="eastAsia" w:eastAsia="宋体" w:cs="仿宋_GB2312"/>
          <w:szCs w:val="32"/>
        </w:rPr>
        <w:t>工程名称：</w:t>
      </w:r>
      <w:r>
        <w:rPr>
          <w:rFonts w:hint="eastAsia" w:eastAsia="宋体" w:cs="仿宋_GB2312"/>
          <w:szCs w:val="32"/>
          <w:u w:val="single"/>
        </w:rPr>
        <w:t xml:space="preserve"> </w:t>
      </w:r>
      <w:r>
        <w:rPr>
          <w:rFonts w:hint="eastAsia" w:ascii="宋体" w:hAnsi="宋体" w:eastAsia="宋体" w:cs="仿宋_GB2312"/>
          <w:sz w:val="28"/>
          <w:szCs w:val="28"/>
          <w:u w:val="single"/>
          <w:lang w:val="en-US" w:eastAsia="zh-CN"/>
        </w:rPr>
        <w:t>杜集经济开发区2022年度农产品深加工基地</w:t>
      </w:r>
      <w:r>
        <w:rPr>
          <w:rFonts w:hint="eastAsia" w:eastAsia="宋体" w:cs="仿宋_GB2312"/>
          <w:sz w:val="28"/>
          <w:szCs w:val="28"/>
          <w:u w:val="single"/>
          <w:lang w:val="en-US" w:eastAsia="zh-CN"/>
        </w:rPr>
        <w:t>项目</w:t>
      </w:r>
    </w:p>
    <w:p>
      <w:pPr>
        <w:spacing w:before="245" w:beforeLines="50" w:after="100" w:afterAutospacing="1" w:line="580" w:lineRule="exact"/>
        <w:ind w:left="2322" w:leftChars="735" w:firstLine="276" w:firstLineChars="100"/>
        <w:jc w:val="left"/>
        <w:rPr>
          <w:rFonts w:eastAsia="宋体" w:cs="仿宋_GB2312"/>
          <w:szCs w:val="32"/>
          <w:u w:val="single"/>
        </w:rPr>
      </w:pPr>
      <w:r>
        <w:rPr>
          <w:rFonts w:hint="eastAsia" w:ascii="宋体" w:hAnsi="宋体" w:eastAsia="宋体" w:cs="仿宋_GB2312"/>
          <w:sz w:val="28"/>
          <w:szCs w:val="28"/>
          <w:u w:val="single"/>
          <w:lang w:val="en-US" w:eastAsia="zh-CN"/>
        </w:rPr>
        <w:t xml:space="preserve">钢结构专业分包    </w:t>
      </w:r>
      <w:r>
        <w:rPr>
          <w:rFonts w:hint="eastAsia" w:eastAsia="宋体" w:cs="仿宋_GB2312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eastAsia="宋体" w:cs="仿宋_GB2312"/>
          <w:szCs w:val="32"/>
          <w:u w:val="single"/>
          <w:lang w:val="en-US" w:eastAsia="zh-CN"/>
        </w:rPr>
        <w:t xml:space="preserve">        </w:t>
      </w:r>
      <w:r>
        <w:rPr>
          <w:rFonts w:hint="eastAsia" w:eastAsia="宋体" w:cs="仿宋_GB2312"/>
          <w:szCs w:val="32"/>
          <w:u w:val="single"/>
        </w:rPr>
        <w:t xml:space="preserve">            </w:t>
      </w:r>
    </w:p>
    <w:p>
      <w:pPr>
        <w:spacing w:before="245" w:beforeLines="50" w:after="100" w:afterAutospacing="1" w:line="580" w:lineRule="exact"/>
        <w:ind w:firstLine="948" w:firstLineChars="300"/>
        <w:jc w:val="left"/>
        <w:rPr>
          <w:rFonts w:eastAsia="宋体" w:cs="仿宋_GB2312"/>
          <w:szCs w:val="32"/>
        </w:rPr>
      </w:pPr>
      <w:r>
        <w:rPr>
          <w:rFonts w:hint="eastAsia" w:eastAsia="宋体" w:cs="仿宋_GB2312"/>
          <w:szCs w:val="32"/>
          <w:lang w:eastAsia="zh-CN"/>
        </w:rPr>
        <w:t>竞价</w:t>
      </w:r>
      <w:r>
        <w:rPr>
          <w:rFonts w:hint="eastAsia" w:eastAsia="宋体" w:cs="仿宋_GB2312"/>
          <w:szCs w:val="32"/>
        </w:rPr>
        <w:t>人(盖章）：</w:t>
      </w:r>
      <w:r>
        <w:rPr>
          <w:rFonts w:hint="eastAsia" w:eastAsia="宋体" w:cs="仿宋_GB2312"/>
          <w:szCs w:val="32"/>
          <w:u w:val="single"/>
        </w:rPr>
        <w:t xml:space="preserve"> </w:t>
      </w:r>
      <w:r>
        <w:rPr>
          <w:rFonts w:hint="eastAsia" w:eastAsia="宋体" w:cs="仿宋_GB2312"/>
          <w:sz w:val="28"/>
          <w:szCs w:val="28"/>
          <w:u w:val="single"/>
          <w:lang w:val="en-US" w:eastAsia="zh-CN"/>
        </w:rPr>
        <w:t xml:space="preserve">安徽中冶淮海装配式建筑有限公司 </w:t>
      </w:r>
      <w:r>
        <w:rPr>
          <w:rFonts w:hint="eastAsia" w:eastAsia="宋体" w:cs="仿宋_GB2312"/>
          <w:szCs w:val="32"/>
          <w:u w:val="single"/>
          <w:lang w:val="en-US" w:eastAsia="zh-CN"/>
        </w:rPr>
        <w:t xml:space="preserve">  </w:t>
      </w:r>
      <w:r>
        <w:rPr>
          <w:rFonts w:hint="eastAsia" w:eastAsia="宋体" w:cs="仿宋_GB2312"/>
          <w:szCs w:val="32"/>
          <w:u w:val="single"/>
        </w:rPr>
        <w:t xml:space="preserve">         </w:t>
      </w:r>
    </w:p>
    <w:p>
      <w:pPr>
        <w:spacing w:before="245" w:beforeLines="50" w:after="100" w:afterAutospacing="1" w:line="580" w:lineRule="exact"/>
        <w:ind w:firstLine="948" w:firstLineChars="300"/>
        <w:jc w:val="left"/>
        <w:rPr>
          <w:rFonts w:eastAsia="宋体"/>
        </w:rPr>
      </w:pPr>
      <w:r>
        <w:rPr>
          <w:rFonts w:hint="eastAsia" w:eastAsia="宋体" w:cs="仿宋_GB2312"/>
          <w:szCs w:val="32"/>
        </w:rPr>
        <w:t>签发时间：</w:t>
      </w:r>
      <w:r>
        <w:rPr>
          <w:rFonts w:hint="eastAsia" w:eastAsia="宋体" w:cs="仿宋_GB2312"/>
          <w:szCs w:val="32"/>
          <w:u w:val="single"/>
        </w:rPr>
        <w:t xml:space="preserve">                                 </w:t>
      </w:r>
    </w:p>
    <w:p>
      <w:pPr>
        <w:jc w:val="center"/>
      </w:pPr>
    </w:p>
    <w:p>
      <w:pPr>
        <w:jc w:val="center"/>
        <w:rPr>
          <w:rFonts w:hint="eastAsia" w:ascii="方正小标宋简体" w:eastAsia="方正小标宋简体"/>
          <w:sz w:val="44"/>
          <w:szCs w:val="44"/>
        </w:rPr>
      </w:pPr>
    </w:p>
    <w:p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 xml:space="preserve">目 </w:t>
      </w:r>
      <w:r>
        <w:rPr>
          <w:rFonts w:ascii="方正小标宋简体" w:eastAsia="方正小标宋简体"/>
          <w:sz w:val="44"/>
          <w:szCs w:val="44"/>
        </w:rPr>
        <w:t xml:space="preserve"> </w:t>
      </w:r>
      <w:r>
        <w:rPr>
          <w:rFonts w:hint="eastAsia" w:ascii="方正小标宋简体" w:eastAsia="方正小标宋简体"/>
          <w:sz w:val="44"/>
          <w:szCs w:val="44"/>
        </w:rPr>
        <w:t>录</w:t>
      </w:r>
    </w:p>
    <w:p>
      <w:pPr>
        <w:pStyle w:val="2"/>
      </w:pPr>
    </w:p>
    <w:p>
      <w:pPr>
        <w:pStyle w:val="2"/>
        <w:spacing w:line="600" w:lineRule="exact"/>
        <w:ind w:firstLine="423" w:firstLineChars="134"/>
        <w:rPr>
          <w:rFonts w:ascii="黑体" w:hAnsi="黑体" w:eastAsia="黑体"/>
          <w:b/>
        </w:rPr>
      </w:pPr>
      <w:r>
        <w:rPr>
          <w:rFonts w:hint="eastAsia" w:ascii="黑体" w:hAnsi="黑体" w:eastAsia="黑体"/>
          <w:b/>
        </w:rPr>
        <w:t xml:space="preserve">第一章 </w:t>
      </w:r>
      <w:r>
        <w:rPr>
          <w:rFonts w:hint="eastAsia" w:ascii="黑体" w:hAnsi="黑体" w:eastAsia="黑体"/>
          <w:b/>
          <w:lang w:eastAsia="zh-CN"/>
        </w:rPr>
        <w:t>竞价</w:t>
      </w:r>
      <w:r>
        <w:rPr>
          <w:rFonts w:hint="eastAsia" w:ascii="黑体" w:hAnsi="黑体" w:eastAsia="黑体"/>
          <w:b/>
        </w:rPr>
        <w:t>公告</w:t>
      </w:r>
    </w:p>
    <w:p>
      <w:pPr>
        <w:spacing w:line="600" w:lineRule="exact"/>
        <w:ind w:firstLine="423" w:firstLineChars="134"/>
        <w:rPr>
          <w:rFonts w:ascii="黑体" w:hAnsi="黑体" w:eastAsia="黑体"/>
          <w:b/>
        </w:rPr>
      </w:pPr>
      <w:r>
        <w:rPr>
          <w:rFonts w:hint="eastAsia" w:ascii="黑体" w:hAnsi="黑体" w:eastAsia="黑体"/>
          <w:b/>
        </w:rPr>
        <w:t xml:space="preserve">第二章 </w:t>
      </w:r>
      <w:r>
        <w:rPr>
          <w:rFonts w:hint="eastAsia" w:ascii="黑体" w:hAnsi="黑体" w:eastAsia="黑体"/>
          <w:b/>
          <w:lang w:eastAsia="zh-CN"/>
        </w:rPr>
        <w:t>报价</w:t>
      </w:r>
      <w:r>
        <w:rPr>
          <w:rFonts w:hint="eastAsia" w:ascii="黑体" w:hAnsi="黑体" w:eastAsia="黑体"/>
          <w:b/>
        </w:rPr>
        <w:t>须知</w:t>
      </w:r>
    </w:p>
    <w:p>
      <w:pPr>
        <w:pStyle w:val="2"/>
        <w:spacing w:line="600" w:lineRule="exact"/>
        <w:ind w:firstLine="423" w:firstLineChars="134"/>
        <w:rPr>
          <w:rFonts w:ascii="黑体" w:hAnsi="黑体" w:eastAsia="黑体"/>
          <w:b/>
          <w:highlight w:val="none"/>
        </w:rPr>
      </w:pPr>
      <w:r>
        <w:rPr>
          <w:rFonts w:hint="eastAsia" w:ascii="黑体" w:hAnsi="黑体" w:eastAsia="黑体"/>
          <w:b/>
          <w:highlight w:val="none"/>
        </w:rPr>
        <w:t xml:space="preserve">第三章 </w:t>
      </w:r>
      <w:r>
        <w:rPr>
          <w:rFonts w:hint="eastAsia" w:ascii="黑体" w:hAnsi="黑体" w:eastAsia="黑体"/>
          <w:b/>
          <w:highlight w:val="none"/>
          <w:lang w:eastAsia="zh-CN"/>
        </w:rPr>
        <w:t>评选</w:t>
      </w:r>
      <w:r>
        <w:rPr>
          <w:rFonts w:hint="eastAsia" w:ascii="黑体" w:hAnsi="黑体" w:eastAsia="黑体"/>
          <w:b/>
          <w:highlight w:val="none"/>
        </w:rPr>
        <w:t>办法</w:t>
      </w:r>
    </w:p>
    <w:p>
      <w:pPr>
        <w:spacing w:line="600" w:lineRule="exact"/>
        <w:ind w:firstLine="423" w:firstLineChars="134"/>
        <w:rPr>
          <w:rFonts w:ascii="黑体" w:hAnsi="黑体" w:eastAsia="黑体"/>
          <w:b/>
        </w:rPr>
      </w:pPr>
      <w:r>
        <w:rPr>
          <w:rFonts w:hint="eastAsia" w:ascii="黑体" w:hAnsi="黑体" w:eastAsia="黑体"/>
          <w:b/>
        </w:rPr>
        <w:t>第四章 合同条款及格式</w:t>
      </w:r>
    </w:p>
    <w:p>
      <w:pPr>
        <w:pStyle w:val="2"/>
        <w:spacing w:line="600" w:lineRule="exact"/>
        <w:ind w:firstLine="423" w:firstLineChars="134"/>
        <w:rPr>
          <w:rFonts w:ascii="黑体" w:hAnsi="黑体" w:eastAsia="黑体"/>
          <w:b/>
        </w:rPr>
      </w:pPr>
      <w:r>
        <w:rPr>
          <w:rFonts w:hint="eastAsia" w:ascii="黑体" w:hAnsi="黑体" w:eastAsia="黑体"/>
          <w:b/>
        </w:rPr>
        <w:t>第五章 报价清单</w:t>
      </w:r>
    </w:p>
    <w:p>
      <w:pPr>
        <w:spacing w:line="600" w:lineRule="exact"/>
        <w:ind w:firstLine="423" w:firstLineChars="134"/>
        <w:rPr>
          <w:rFonts w:ascii="黑体" w:hAnsi="黑体" w:eastAsia="黑体"/>
          <w:b/>
        </w:rPr>
      </w:pPr>
      <w:r>
        <w:rPr>
          <w:rFonts w:hint="eastAsia" w:ascii="黑体" w:hAnsi="黑体" w:eastAsia="黑体"/>
          <w:b/>
        </w:rPr>
        <w:t>第六章 图纸、技术标注和要求</w:t>
      </w:r>
    </w:p>
    <w:p>
      <w:pPr>
        <w:pStyle w:val="2"/>
        <w:spacing w:line="600" w:lineRule="exact"/>
        <w:ind w:firstLine="423" w:firstLineChars="134"/>
        <w:rPr>
          <w:rFonts w:ascii="黑体" w:hAnsi="黑体" w:eastAsia="黑体"/>
          <w:b/>
        </w:rPr>
      </w:pPr>
      <w:r>
        <w:rPr>
          <w:rFonts w:hint="eastAsia" w:ascii="黑体" w:hAnsi="黑体" w:eastAsia="黑体"/>
          <w:b/>
        </w:rPr>
        <w:t xml:space="preserve">第七章 </w:t>
      </w:r>
      <w:r>
        <w:rPr>
          <w:rFonts w:hint="eastAsia" w:ascii="黑体" w:hAnsi="黑体" w:eastAsia="黑体"/>
          <w:b/>
          <w:lang w:eastAsia="zh-CN"/>
        </w:rPr>
        <w:t>报价</w:t>
      </w:r>
      <w:r>
        <w:rPr>
          <w:rFonts w:hint="eastAsia" w:ascii="黑体" w:hAnsi="黑体" w:eastAsia="黑体"/>
          <w:b/>
        </w:rPr>
        <w:t>文件格式</w:t>
      </w: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rPr>
          <w:rFonts w:ascii="黑体" w:hAnsi="黑体" w:eastAsia="黑体" w:cs="仿宋_GB2312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kern w:val="0"/>
          <w:szCs w:val="32"/>
        </w:rPr>
        <w:br w:type="page"/>
      </w:r>
    </w:p>
    <w:p>
      <w:pPr>
        <w:spacing w:line="580" w:lineRule="exact"/>
        <w:jc w:val="center"/>
        <w:rPr>
          <w:rFonts w:ascii="黑体" w:hAnsi="黑体" w:eastAsia="黑体" w:cs="仿宋_GB2312"/>
          <w:b/>
          <w:bCs/>
          <w:sz w:val="36"/>
          <w:szCs w:val="36"/>
        </w:rPr>
      </w:pPr>
      <w:r>
        <w:rPr>
          <w:rFonts w:hint="eastAsia" w:ascii="黑体" w:hAnsi="黑体" w:eastAsia="黑体" w:cs="仿宋_GB2312"/>
          <w:b/>
          <w:bCs/>
          <w:sz w:val="36"/>
          <w:szCs w:val="36"/>
        </w:rPr>
        <w:t>第</w:t>
      </w:r>
      <w:r>
        <w:rPr>
          <w:rFonts w:hint="eastAsia" w:ascii="黑体" w:hAnsi="黑体" w:eastAsia="黑体" w:cs="仿宋_GB2312"/>
          <w:b/>
          <w:bCs/>
          <w:sz w:val="36"/>
          <w:szCs w:val="36"/>
          <w:lang w:val="en-US" w:eastAsia="zh-CN"/>
        </w:rPr>
        <w:t>一</w:t>
      </w:r>
      <w:r>
        <w:rPr>
          <w:rFonts w:hint="eastAsia" w:ascii="黑体" w:hAnsi="黑体" w:eastAsia="黑体" w:cs="仿宋_GB2312"/>
          <w:b/>
          <w:bCs/>
          <w:sz w:val="36"/>
          <w:szCs w:val="36"/>
        </w:rPr>
        <w:t>章</w:t>
      </w:r>
      <w:r>
        <w:rPr>
          <w:rFonts w:ascii="黑体" w:hAnsi="黑体" w:eastAsia="黑体" w:cs="仿宋_GB2312"/>
          <w:b/>
          <w:bCs/>
          <w:sz w:val="36"/>
          <w:szCs w:val="36"/>
        </w:rPr>
        <w:t xml:space="preserve"> </w:t>
      </w:r>
      <w:r>
        <w:rPr>
          <w:rFonts w:hint="eastAsia" w:ascii="黑体" w:hAnsi="黑体" w:eastAsia="黑体" w:cs="仿宋_GB2312"/>
          <w:b/>
          <w:bCs/>
          <w:sz w:val="36"/>
          <w:szCs w:val="36"/>
          <w:lang w:eastAsia="zh-CN"/>
        </w:rPr>
        <w:t>报价</w:t>
      </w:r>
      <w:r>
        <w:rPr>
          <w:rFonts w:hint="eastAsia" w:ascii="黑体" w:hAnsi="黑体" w:eastAsia="黑体" w:cs="仿宋_GB2312"/>
          <w:b/>
          <w:bCs/>
          <w:sz w:val="36"/>
          <w:szCs w:val="36"/>
        </w:rPr>
        <w:t>须知</w:t>
      </w:r>
    </w:p>
    <w:p>
      <w:pPr>
        <w:spacing w:before="245" w:beforeLines="50" w:after="245" w:afterLines="50" w:line="580" w:lineRule="exact"/>
        <w:jc w:val="center"/>
        <w:outlineLvl w:val="0"/>
        <w:rPr>
          <w:rFonts w:ascii="方正小标宋简体" w:eastAsia="方正小标宋简体"/>
          <w:b/>
          <w:sz w:val="44"/>
          <w:szCs w:val="44"/>
        </w:rPr>
      </w:pPr>
      <w:r>
        <w:rPr>
          <w:rFonts w:hint="eastAsia" w:ascii="方正小标宋简体" w:eastAsia="方正小标宋简体"/>
          <w:b/>
          <w:sz w:val="44"/>
          <w:szCs w:val="44"/>
          <w:lang w:eastAsia="zh-CN"/>
        </w:rPr>
        <w:t>竞价</w:t>
      </w:r>
      <w:r>
        <w:rPr>
          <w:rFonts w:hint="eastAsia" w:ascii="方正小标宋简体" w:eastAsia="方正小标宋简体"/>
          <w:b/>
          <w:sz w:val="44"/>
          <w:szCs w:val="44"/>
        </w:rPr>
        <w:t>须知前附表</w:t>
      </w:r>
    </w:p>
    <w:tbl>
      <w:tblPr>
        <w:tblStyle w:val="14"/>
        <w:tblW w:w="91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9"/>
        <w:gridCol w:w="2895"/>
        <w:gridCol w:w="1435"/>
        <w:gridCol w:w="30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竞价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工程项目名称</w:t>
            </w: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default" w:eastAsia="宋体" w:cs="宋体"/>
                <w:sz w:val="24"/>
                <w:lang w:val="en-US" w:eastAsia="zh-CN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杜集经济开发区2022年度农产品深加工基地项目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工程地点</w:t>
            </w: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default" w:eastAsia="宋体" w:cs="宋体"/>
                <w:sz w:val="24"/>
                <w:lang w:val="en-US" w:eastAsia="zh-CN"/>
              </w:rPr>
            </w:pPr>
            <w:r>
              <w:rPr>
                <w:rFonts w:hint="eastAsia" w:eastAsia="宋体" w:cs="宋体"/>
                <w:color w:val="FF0000"/>
                <w:sz w:val="24"/>
                <w:lang w:val="en-US" w:eastAsia="zh-CN"/>
              </w:rPr>
              <w:t>淮北市杜集区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竞价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工程名称</w:t>
            </w: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宋体" w:cs="宋体"/>
                <w:b/>
                <w:bCs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杜集经济开发区2022年度农产品深加工基地项目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竞价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专业名称</w:t>
            </w: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val="en-US" w:eastAsia="zh-CN" w:bidi="ar"/>
              </w:rPr>
              <w:t>钢结构专业分包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kern w:val="0"/>
                <w:sz w:val="24"/>
                <w:lang w:bidi="ar"/>
              </w:rPr>
            </w:pP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竞价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图号和</w:t>
            </w:r>
          </w:p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图纸名称</w:t>
            </w: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详见</w:t>
            </w:r>
            <w:r>
              <w:rPr>
                <w:rFonts w:hint="eastAsia" w:eastAsia="宋体" w:cs="宋体"/>
                <w:sz w:val="24"/>
                <w:lang w:eastAsia="zh-CN"/>
              </w:rPr>
              <w:t>竞价</w:t>
            </w:r>
            <w:r>
              <w:rPr>
                <w:rFonts w:hint="eastAsia" w:eastAsia="宋体" w:cs="宋体"/>
                <w:sz w:val="24"/>
              </w:rPr>
              <w:t>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竞价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范围</w:t>
            </w: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color w:val="FF0000"/>
                <w:sz w:val="24"/>
                <w:highlight w:val="none"/>
                <w:lang w:val="en-US" w:eastAsia="zh-CN"/>
              </w:rPr>
              <w:t>（详见竞价清单及图纸）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竞价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施工内容</w:t>
            </w: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color w:val="FF0000"/>
                <w:sz w:val="24"/>
                <w:highlight w:val="none"/>
                <w:lang w:val="en-US" w:eastAsia="zh-CN"/>
              </w:rPr>
              <w:t>（详见竞价清单及图纸）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工期要求</w:t>
            </w: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eastAsia" w:eastAsia="宋体" w:cs="宋体"/>
                <w:sz w:val="24"/>
                <w:lang w:eastAsia="zh-CN"/>
              </w:rPr>
            </w:pPr>
            <w:r>
              <w:rPr>
                <w:rFonts w:hint="eastAsia" w:eastAsia="宋体" w:cs="宋体"/>
                <w:kern w:val="0"/>
                <w:sz w:val="24"/>
                <w:highlight w:val="green"/>
                <w:lang w:bidi="ar"/>
              </w:rPr>
              <w:t>开工日期：</w:t>
            </w:r>
            <w:r>
              <w:rPr>
                <w:rFonts w:eastAsia="宋体" w:cs="宋体"/>
                <w:kern w:val="0"/>
                <w:sz w:val="24"/>
                <w:highlight w:val="green"/>
                <w:lang w:bidi="ar"/>
              </w:rPr>
              <w:t xml:space="preserve"> </w:t>
            </w:r>
            <w:r>
              <w:rPr>
                <w:rFonts w:hint="eastAsia" w:eastAsia="宋体" w:cs="宋体"/>
                <w:kern w:val="0"/>
                <w:sz w:val="24"/>
                <w:highlight w:val="green"/>
                <w:lang w:val="en-US" w:eastAsia="zh-CN" w:bidi="ar"/>
              </w:rPr>
              <w:t>2023</w:t>
            </w:r>
            <w:r>
              <w:rPr>
                <w:rFonts w:eastAsia="宋体" w:cs="宋体"/>
                <w:kern w:val="0"/>
                <w:sz w:val="24"/>
                <w:highlight w:val="green"/>
                <w:lang w:bidi="ar"/>
              </w:rPr>
              <w:t xml:space="preserve"> </w:t>
            </w:r>
            <w:r>
              <w:rPr>
                <w:rFonts w:hint="eastAsia" w:eastAsia="宋体" w:cs="宋体"/>
                <w:kern w:val="0"/>
                <w:sz w:val="24"/>
                <w:highlight w:val="green"/>
                <w:lang w:bidi="ar"/>
              </w:rPr>
              <w:t>年</w:t>
            </w:r>
            <w:r>
              <w:rPr>
                <w:rFonts w:eastAsia="宋体" w:cs="宋体"/>
                <w:kern w:val="0"/>
                <w:sz w:val="24"/>
                <w:highlight w:val="green"/>
                <w:lang w:bidi="ar"/>
              </w:rPr>
              <w:t xml:space="preserve">  </w:t>
            </w:r>
            <w:r>
              <w:rPr>
                <w:rFonts w:hint="eastAsia" w:eastAsia="宋体" w:cs="宋体"/>
                <w:kern w:val="0"/>
                <w:sz w:val="24"/>
                <w:highlight w:val="green"/>
                <w:lang w:val="en-US" w:eastAsia="zh-CN" w:bidi="ar"/>
              </w:rPr>
              <w:t>9</w:t>
            </w:r>
            <w:r>
              <w:rPr>
                <w:rFonts w:eastAsia="宋体" w:cs="宋体"/>
                <w:kern w:val="0"/>
                <w:sz w:val="24"/>
                <w:highlight w:val="green"/>
                <w:lang w:bidi="ar"/>
              </w:rPr>
              <w:t xml:space="preserve"> </w:t>
            </w:r>
            <w:r>
              <w:rPr>
                <w:rFonts w:hint="eastAsia" w:eastAsia="宋体" w:cs="宋体"/>
                <w:kern w:val="0"/>
                <w:sz w:val="24"/>
                <w:highlight w:val="green"/>
                <w:lang w:bidi="ar"/>
              </w:rPr>
              <w:t>月</w:t>
            </w:r>
            <w:r>
              <w:rPr>
                <w:rFonts w:eastAsia="宋体" w:cs="宋体"/>
                <w:kern w:val="0"/>
                <w:sz w:val="24"/>
                <w:highlight w:val="green"/>
                <w:lang w:bidi="ar"/>
              </w:rPr>
              <w:t xml:space="preserve">  </w:t>
            </w:r>
            <w:r>
              <w:rPr>
                <w:rFonts w:hint="eastAsia" w:eastAsia="宋体" w:cs="宋体"/>
                <w:kern w:val="0"/>
                <w:sz w:val="24"/>
                <w:highlight w:val="green"/>
                <w:lang w:val="en-US" w:eastAsia="zh-CN" w:bidi="ar"/>
              </w:rPr>
              <w:t>1</w:t>
            </w:r>
            <w:r>
              <w:rPr>
                <w:rFonts w:eastAsia="宋体" w:cs="宋体"/>
                <w:kern w:val="0"/>
                <w:sz w:val="24"/>
                <w:highlight w:val="green"/>
                <w:lang w:bidi="ar"/>
              </w:rPr>
              <w:t xml:space="preserve"> </w:t>
            </w:r>
            <w:r>
              <w:rPr>
                <w:rFonts w:hint="eastAsia" w:eastAsia="宋体" w:cs="宋体"/>
                <w:kern w:val="0"/>
                <w:sz w:val="24"/>
                <w:highlight w:val="green"/>
                <w:lang w:bidi="ar"/>
              </w:rPr>
              <w:t>日</w:t>
            </w:r>
            <w:r>
              <w:rPr>
                <w:rFonts w:eastAsia="宋体" w:cs="宋体"/>
                <w:kern w:val="0"/>
                <w:sz w:val="24"/>
                <w:highlight w:val="green"/>
                <w:lang w:bidi="ar"/>
              </w:rPr>
              <w:t xml:space="preserve">     </w:t>
            </w:r>
            <w:r>
              <w:rPr>
                <w:rFonts w:hint="eastAsia" w:eastAsia="宋体" w:cs="宋体"/>
                <w:kern w:val="0"/>
                <w:sz w:val="24"/>
                <w:highlight w:val="green"/>
                <w:lang w:bidi="ar"/>
              </w:rPr>
              <w:t>竣工日期：</w:t>
            </w:r>
            <w:r>
              <w:rPr>
                <w:rFonts w:eastAsia="宋体" w:cs="宋体"/>
                <w:kern w:val="0"/>
                <w:sz w:val="24"/>
                <w:highlight w:val="green"/>
                <w:lang w:bidi="ar"/>
              </w:rPr>
              <w:t xml:space="preserve"> </w:t>
            </w:r>
            <w:r>
              <w:rPr>
                <w:rFonts w:hint="eastAsia" w:eastAsia="宋体" w:cs="宋体"/>
                <w:kern w:val="0"/>
                <w:sz w:val="24"/>
                <w:highlight w:val="green"/>
                <w:lang w:val="en-US" w:eastAsia="zh-CN" w:bidi="ar"/>
              </w:rPr>
              <w:t>2023</w:t>
            </w:r>
            <w:r>
              <w:rPr>
                <w:rFonts w:eastAsia="宋体" w:cs="宋体"/>
                <w:kern w:val="0"/>
                <w:sz w:val="24"/>
                <w:highlight w:val="green"/>
                <w:lang w:bidi="ar"/>
              </w:rPr>
              <w:t xml:space="preserve"> </w:t>
            </w:r>
            <w:r>
              <w:rPr>
                <w:rFonts w:hint="eastAsia" w:eastAsia="宋体" w:cs="宋体"/>
                <w:kern w:val="0"/>
                <w:sz w:val="24"/>
                <w:highlight w:val="green"/>
                <w:lang w:bidi="ar"/>
              </w:rPr>
              <w:t>年</w:t>
            </w:r>
            <w:r>
              <w:rPr>
                <w:rFonts w:eastAsia="宋体" w:cs="宋体"/>
                <w:kern w:val="0"/>
                <w:sz w:val="24"/>
                <w:highlight w:val="green"/>
                <w:lang w:bidi="ar"/>
              </w:rPr>
              <w:t xml:space="preserve">  </w:t>
            </w:r>
            <w:r>
              <w:rPr>
                <w:rFonts w:hint="eastAsia" w:eastAsia="宋体" w:cs="宋体"/>
                <w:kern w:val="0"/>
                <w:sz w:val="24"/>
                <w:highlight w:val="green"/>
                <w:lang w:val="en-US" w:eastAsia="zh-CN" w:bidi="ar"/>
              </w:rPr>
              <w:t>11</w:t>
            </w:r>
            <w:r>
              <w:rPr>
                <w:rFonts w:eastAsia="宋体" w:cs="宋体"/>
                <w:kern w:val="0"/>
                <w:sz w:val="24"/>
                <w:highlight w:val="green"/>
                <w:lang w:bidi="ar"/>
              </w:rPr>
              <w:t xml:space="preserve"> </w:t>
            </w:r>
            <w:r>
              <w:rPr>
                <w:rFonts w:hint="eastAsia" w:eastAsia="宋体" w:cs="宋体"/>
                <w:kern w:val="0"/>
                <w:sz w:val="24"/>
                <w:highlight w:val="green"/>
                <w:lang w:bidi="ar"/>
              </w:rPr>
              <w:t>月</w:t>
            </w:r>
            <w:r>
              <w:rPr>
                <w:rFonts w:eastAsia="宋体" w:cs="宋体"/>
                <w:kern w:val="0"/>
                <w:sz w:val="24"/>
                <w:highlight w:val="green"/>
                <w:lang w:bidi="ar"/>
              </w:rPr>
              <w:t xml:space="preserve">    </w:t>
            </w:r>
            <w:r>
              <w:rPr>
                <w:rFonts w:hint="eastAsia" w:eastAsia="宋体" w:cs="宋体"/>
                <w:kern w:val="0"/>
                <w:sz w:val="24"/>
                <w:highlight w:val="green"/>
                <w:lang w:val="en-US" w:eastAsia="zh-CN" w:bidi="ar"/>
              </w:rPr>
              <w:t>1</w:t>
            </w:r>
            <w:r>
              <w:rPr>
                <w:rFonts w:hint="eastAsia" w:eastAsia="宋体" w:cs="宋体"/>
                <w:kern w:val="0"/>
                <w:sz w:val="24"/>
                <w:highlight w:val="green"/>
                <w:lang w:bidi="ar"/>
              </w:rPr>
              <w:t>日</w:t>
            </w:r>
            <w:r>
              <w:rPr>
                <w:rFonts w:eastAsia="宋体" w:cs="宋体"/>
                <w:kern w:val="0"/>
                <w:sz w:val="24"/>
                <w:highlight w:val="green"/>
                <w:lang w:bidi="ar"/>
              </w:rPr>
              <w:t xml:space="preserve">     </w:t>
            </w:r>
            <w:r>
              <w:rPr>
                <w:rFonts w:hint="eastAsia" w:eastAsia="宋体" w:cs="宋体"/>
                <w:kern w:val="0"/>
                <w:sz w:val="24"/>
                <w:highlight w:val="green"/>
                <w:lang w:bidi="ar"/>
              </w:rPr>
              <w:t>工期：</w:t>
            </w:r>
            <w:r>
              <w:rPr>
                <w:rFonts w:eastAsia="宋体" w:cs="宋体"/>
                <w:kern w:val="0"/>
                <w:sz w:val="24"/>
                <w:highlight w:val="green"/>
                <w:lang w:bidi="ar"/>
              </w:rPr>
              <w:t xml:space="preserve"> </w:t>
            </w:r>
            <w:r>
              <w:rPr>
                <w:rFonts w:hint="eastAsia" w:eastAsia="宋体" w:cs="宋体"/>
                <w:kern w:val="0"/>
                <w:sz w:val="24"/>
                <w:highlight w:val="green"/>
                <w:lang w:val="en-US" w:eastAsia="zh-CN" w:bidi="ar"/>
              </w:rPr>
              <w:t>60</w:t>
            </w:r>
            <w:r>
              <w:rPr>
                <w:rFonts w:eastAsia="宋体" w:cs="宋体"/>
                <w:kern w:val="0"/>
                <w:sz w:val="24"/>
                <w:highlight w:val="green"/>
                <w:lang w:bidi="ar"/>
              </w:rPr>
              <w:t xml:space="preserve">   </w:t>
            </w:r>
            <w:r>
              <w:rPr>
                <w:rFonts w:hint="eastAsia" w:eastAsia="宋体" w:cs="宋体"/>
                <w:kern w:val="0"/>
                <w:sz w:val="24"/>
                <w:highlight w:val="green"/>
                <w:lang w:bidi="ar"/>
              </w:rPr>
              <w:t>天</w:t>
            </w:r>
            <w:r>
              <w:rPr>
                <w:rFonts w:hint="eastAsia" w:eastAsia="宋体" w:cs="宋体"/>
                <w:kern w:val="0"/>
                <w:sz w:val="24"/>
                <w:highlight w:val="green"/>
                <w:lang w:val="en-US" w:eastAsia="zh-CN" w:bidi="ar"/>
              </w:rPr>
              <w:t xml:space="preserve"> </w:t>
            </w:r>
            <w:r>
              <w:rPr>
                <w:rFonts w:hint="eastAsia" w:eastAsia="宋体" w:cs="宋体"/>
                <w:kern w:val="0"/>
                <w:sz w:val="24"/>
                <w:highlight w:val="green"/>
                <w:lang w:eastAsia="zh-CN" w:bidi="ar"/>
              </w:rPr>
              <w:t>（具体开工日期以</w:t>
            </w:r>
            <w:bookmarkStart w:id="0" w:name="_GoBack"/>
            <w:bookmarkEnd w:id="0"/>
            <w:r>
              <w:rPr>
                <w:rFonts w:hint="eastAsia" w:eastAsia="宋体" w:cs="宋体"/>
                <w:kern w:val="0"/>
                <w:sz w:val="24"/>
                <w:highlight w:val="green"/>
                <w:lang w:eastAsia="zh-CN" w:bidi="ar"/>
              </w:rPr>
              <w:t>甲方要求为准）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  <w:jc w:val="center"/>
        </w:trPr>
        <w:tc>
          <w:tcPr>
            <w:tcW w:w="1739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kern w:val="0"/>
                <w:sz w:val="24"/>
                <w:lang w:bidi="ar"/>
              </w:rPr>
            </w:pP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竞价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工程</w:t>
            </w:r>
          </w:p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质量要求</w:t>
            </w: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eastAsia" w:eastAsia="宋体" w:cs="宋体"/>
                <w:color w:val="FF0000"/>
                <w:sz w:val="24"/>
                <w:lang w:val="en-US" w:eastAsia="zh-CN"/>
              </w:rPr>
            </w:pPr>
            <w:r>
              <w:rPr>
                <w:rFonts w:hint="eastAsia" w:eastAsia="宋体" w:cs="宋体"/>
                <w:color w:val="FF0000"/>
                <w:sz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739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kern w:val="0"/>
                <w:sz w:val="24"/>
                <w:lang w:bidi="ar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安全文明</w:t>
            </w:r>
          </w:p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施工要求</w:t>
            </w: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default" w:eastAsia="宋体" w:cs="宋体"/>
                <w:color w:val="FF0000"/>
                <w:sz w:val="24"/>
                <w:lang w:val="en-US" w:eastAsia="zh-CN"/>
              </w:rPr>
            </w:pPr>
            <w:r>
              <w:rPr>
                <w:rFonts w:hint="eastAsia" w:eastAsia="宋体" w:cs="宋体"/>
                <w:color w:val="FF0000"/>
                <w:sz w:val="24"/>
                <w:highlight w:val="none"/>
              </w:rPr>
              <w:t>符合</w:t>
            </w:r>
            <w:r>
              <w:rPr>
                <w:rFonts w:hint="eastAsia" w:eastAsia="宋体" w:cs="宋体"/>
                <w:color w:val="FF0000"/>
                <w:sz w:val="24"/>
                <w:highlight w:val="none"/>
                <w:lang w:val="en-US" w:eastAsia="zh-CN"/>
              </w:rPr>
              <w:t>淮北</w:t>
            </w:r>
            <w:r>
              <w:rPr>
                <w:rFonts w:hint="eastAsia" w:eastAsia="宋体" w:cs="宋体"/>
                <w:color w:val="FF0000"/>
                <w:sz w:val="24"/>
                <w:highlight w:val="none"/>
              </w:rPr>
              <w:t>市安全文明工地</w:t>
            </w:r>
            <w:r>
              <w:rPr>
                <w:rFonts w:hint="eastAsia" w:eastAsia="宋体" w:cs="宋体"/>
                <w:color w:val="FF0000"/>
                <w:sz w:val="24"/>
                <w:highlight w:val="none"/>
                <w:lang w:eastAsia="zh-CN"/>
              </w:rPr>
              <w:t>，</w:t>
            </w:r>
            <w:r>
              <w:rPr>
                <w:rFonts w:hint="eastAsia" w:eastAsia="宋体" w:cs="宋体"/>
                <w:color w:val="FF0000"/>
                <w:sz w:val="24"/>
                <w:lang w:val="en-US" w:eastAsia="zh-CN"/>
              </w:rPr>
              <w:t>满足项目要求；报价人必须购买竞价人指定的意外伤害保险。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施工现场情况</w:t>
            </w: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eastAsia="宋体" w:cs="宋体"/>
                <w:kern w:val="0"/>
                <w:sz w:val="24"/>
                <w:lang w:bidi="ar"/>
              </w:rPr>
              <w:t>1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．</w:t>
            </w:r>
            <w:r>
              <w:rPr>
                <w:rFonts w:eastAsia="宋体" w:cs="宋体"/>
                <w:kern w:val="0"/>
                <w:sz w:val="24"/>
                <w:lang w:bidi="ar"/>
              </w:rPr>
              <w:t>场地情况：</w:t>
            </w:r>
            <w:r>
              <w:rPr>
                <w:rFonts w:hint="eastAsia" w:eastAsia="宋体" w:cs="宋体"/>
                <w:color w:val="auto"/>
                <w:kern w:val="0"/>
                <w:sz w:val="24"/>
                <w:highlight w:val="none"/>
                <w:lang w:bidi="ar"/>
              </w:rPr>
              <w:t>三通一平已具备</w:t>
            </w:r>
            <w:r>
              <w:rPr>
                <w:rFonts w:hint="eastAsia" w:eastAsia="宋体" w:cs="宋体"/>
                <w:color w:val="auto"/>
                <w:kern w:val="0"/>
                <w:sz w:val="24"/>
                <w:highlight w:val="none"/>
                <w:lang w:eastAsia="zh-CN" w:bidi="ar"/>
              </w:rPr>
              <w:t>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vMerge w:val="continue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eastAsia="宋体" w:cs="宋体"/>
                <w:kern w:val="0"/>
                <w:sz w:val="24"/>
                <w:lang w:bidi="ar"/>
              </w:rPr>
              <w:t>2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．</w:t>
            </w:r>
            <w:r>
              <w:rPr>
                <w:rFonts w:eastAsia="宋体" w:cs="宋体"/>
                <w:kern w:val="0"/>
                <w:sz w:val="24"/>
                <w:lang w:bidi="ar"/>
              </w:rPr>
              <w:t>临时设施设置情况：</w:t>
            </w:r>
            <w:r>
              <w:rPr>
                <w:rFonts w:hint="eastAsia" w:eastAsia="宋体" w:cs="宋体"/>
                <w:color w:val="FF0000"/>
                <w:kern w:val="0"/>
                <w:sz w:val="24"/>
                <w:lang w:val="en-US" w:eastAsia="zh-CN" w:bidi="ar"/>
              </w:rPr>
              <w:t>报价人自行考虑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vMerge w:val="continue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eastAsia="宋体" w:cs="宋体"/>
                <w:kern w:val="0"/>
                <w:sz w:val="24"/>
                <w:lang w:bidi="ar"/>
              </w:rPr>
              <w:t>3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．</w:t>
            </w:r>
            <w:r>
              <w:rPr>
                <w:rFonts w:eastAsia="宋体" w:cs="宋体"/>
                <w:kern w:val="0"/>
                <w:sz w:val="24"/>
                <w:lang w:bidi="ar"/>
              </w:rPr>
              <w:t>现场机械配置：</w:t>
            </w:r>
            <w:r>
              <w:rPr>
                <w:rFonts w:hint="eastAsia" w:eastAsia="宋体" w:cs="宋体"/>
                <w:color w:val="FF0000"/>
                <w:kern w:val="0"/>
                <w:sz w:val="24"/>
                <w:lang w:val="en-US" w:eastAsia="zh-CN" w:bidi="ar"/>
              </w:rPr>
              <w:t>报价人自行考虑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vMerge w:val="continue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default" w:eastAsia="宋体" w:cs="宋体"/>
                <w:sz w:val="24"/>
                <w:lang w:val="en-US" w:eastAsia="zh-CN"/>
              </w:rPr>
            </w:pPr>
            <w:r>
              <w:rPr>
                <w:rFonts w:eastAsia="宋体" w:cs="宋体"/>
                <w:kern w:val="0"/>
                <w:sz w:val="24"/>
                <w:lang w:bidi="ar"/>
              </w:rPr>
              <w:t>4、现场生活区设置：</w:t>
            </w:r>
            <w:r>
              <w:rPr>
                <w:rFonts w:hint="eastAsia" w:eastAsia="宋体" w:cs="宋体"/>
                <w:color w:val="FF0000"/>
                <w:kern w:val="0"/>
                <w:sz w:val="24"/>
                <w:lang w:val="en-US" w:eastAsia="zh-CN" w:bidi="ar"/>
              </w:rPr>
              <w:t>报价人自行考虑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竞价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标段划分</w:t>
            </w:r>
          </w:p>
        </w:tc>
        <w:tc>
          <w:tcPr>
            <w:tcW w:w="2895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详见后附标段划分平面示意图</w:t>
            </w:r>
          </w:p>
        </w:tc>
        <w:tc>
          <w:tcPr>
            <w:tcW w:w="1435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竞价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时间</w:t>
            </w:r>
          </w:p>
        </w:tc>
        <w:tc>
          <w:tcPr>
            <w:tcW w:w="3050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val="en-US" w:eastAsia="zh-CN" w:bidi="ar"/>
              </w:rPr>
              <w:t>2023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年  </w:t>
            </w:r>
            <w:r>
              <w:rPr>
                <w:rFonts w:hint="eastAsia" w:eastAsia="宋体" w:cs="宋体"/>
                <w:kern w:val="0"/>
                <w:sz w:val="24"/>
                <w:lang w:val="en-US" w:eastAsia="zh-CN" w:bidi="ar"/>
              </w:rPr>
              <w:t>8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月  </w:t>
            </w:r>
            <w:r>
              <w:rPr>
                <w:rFonts w:hint="eastAsia" w:eastAsia="宋体" w:cs="宋体"/>
                <w:kern w:val="0"/>
                <w:sz w:val="24"/>
                <w:lang w:val="en-US" w:eastAsia="zh-CN" w:bidi="ar"/>
              </w:rPr>
              <w:t>18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日    </w:t>
            </w:r>
            <w:r>
              <w:rPr>
                <w:rFonts w:hint="eastAsia" w:eastAsia="宋体" w:cs="宋体"/>
                <w:kern w:val="0"/>
                <w:sz w:val="24"/>
                <w:lang w:val="en-US" w:eastAsia="zh-CN" w:bidi="ar"/>
              </w:rPr>
              <w:t>16</w:t>
            </w:r>
            <w:r>
              <w:rPr>
                <w:rFonts w:eastAsia="宋体" w:cs="宋体"/>
                <w:kern w:val="0"/>
                <w:sz w:val="24"/>
                <w:lang w:bidi="ar"/>
              </w:rPr>
              <w:t>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采用分包模式</w:t>
            </w:r>
          </w:p>
        </w:tc>
        <w:tc>
          <w:tcPr>
            <w:tcW w:w="2895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val="en-US" w:eastAsia="zh-CN" w:bidi="ar"/>
              </w:rPr>
              <w:t>钢结构专业分包</w:t>
            </w:r>
          </w:p>
        </w:tc>
        <w:tc>
          <w:tcPr>
            <w:tcW w:w="1435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资质要求</w:t>
            </w:r>
          </w:p>
        </w:tc>
        <w:tc>
          <w:tcPr>
            <w:tcW w:w="3050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default" w:eastAsia="宋体" w:cs="宋体"/>
                <w:sz w:val="24"/>
                <w:lang w:val="en-US" w:eastAsia="zh-CN"/>
              </w:rPr>
            </w:pPr>
            <w:r>
              <w:rPr>
                <w:rFonts w:hint="eastAsia" w:eastAsia="宋体" w:cs="宋体"/>
                <w:color w:val="FF0000"/>
                <w:sz w:val="24"/>
                <w:lang w:val="en-US" w:eastAsia="zh-CN"/>
              </w:rPr>
              <w:t>具有相应的工程资质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选择分包数量</w:t>
            </w:r>
          </w:p>
        </w:tc>
        <w:tc>
          <w:tcPr>
            <w:tcW w:w="2895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eastAsia" w:eastAsia="宋体" w:cs="宋体"/>
                <w:sz w:val="24"/>
                <w:lang w:val="en-US" w:eastAsia="zh-CN"/>
              </w:rPr>
            </w:pPr>
            <w:r>
              <w:rPr>
                <w:rFonts w:hint="eastAsia" w:eastAsia="宋体" w:cs="宋体"/>
                <w:color w:val="FF0000"/>
                <w:sz w:val="24"/>
                <w:lang w:val="en-US" w:eastAsia="zh-CN"/>
              </w:rPr>
              <w:t>1</w:t>
            </w:r>
          </w:p>
        </w:tc>
        <w:tc>
          <w:tcPr>
            <w:tcW w:w="1435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报价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保证金</w:t>
            </w:r>
          </w:p>
        </w:tc>
        <w:tc>
          <w:tcPr>
            <w:tcW w:w="3050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val="en-US" w:eastAsia="zh-CN" w:bidi="ar"/>
              </w:rPr>
              <w:t>10万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1739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kern w:val="0"/>
                <w:sz w:val="24"/>
                <w:lang w:bidi="ar"/>
              </w:rPr>
            </w:pP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竞价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控制总价</w:t>
            </w:r>
          </w:p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金额</w:t>
            </w:r>
          </w:p>
        </w:tc>
        <w:tc>
          <w:tcPr>
            <w:tcW w:w="2895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highlight w:val="none"/>
                <w:lang w:val="en-US" w:eastAsia="zh-CN" w:bidi="ar"/>
              </w:rPr>
              <w:t>698.08万</w:t>
            </w:r>
            <w:r>
              <w:rPr>
                <w:rFonts w:eastAsia="宋体" w:cs="宋体"/>
                <w:kern w:val="0"/>
                <w:sz w:val="24"/>
                <w:highlight w:val="none"/>
                <w:lang w:bidi="ar"/>
              </w:rPr>
              <w:t>元</w:t>
            </w:r>
          </w:p>
        </w:tc>
        <w:tc>
          <w:tcPr>
            <w:tcW w:w="1435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甲供材料</w:t>
            </w:r>
          </w:p>
        </w:tc>
        <w:tc>
          <w:tcPr>
            <w:tcW w:w="3050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eastAsia="宋体" w:cs="宋体"/>
                <w:sz w:val="24"/>
                <w:lang w:eastAsia="zh-CN"/>
              </w:rPr>
            </w:pPr>
            <w:r>
              <w:rPr>
                <w:rFonts w:hint="eastAsia" w:eastAsia="宋体" w:cs="宋体"/>
                <w:color w:val="FF0000"/>
                <w:kern w:val="0"/>
                <w:sz w:val="24"/>
                <w:lang w:val="en-US" w:eastAsia="zh-CN" w:bidi="ar"/>
              </w:rPr>
              <w:t>混凝土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付款比例</w:t>
            </w:r>
          </w:p>
        </w:tc>
        <w:tc>
          <w:tcPr>
            <w:tcW w:w="2895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default" w:eastAsia="宋体" w:cs="宋体"/>
                <w:sz w:val="24"/>
                <w:lang w:val="en-US" w:eastAsia="zh-CN"/>
              </w:rPr>
            </w:pPr>
            <w:r>
              <w:rPr>
                <w:rFonts w:hint="eastAsia" w:eastAsia="宋体" w:cs="宋体"/>
                <w:color w:val="FF0000"/>
                <w:sz w:val="24"/>
                <w:lang w:val="en-US" w:eastAsia="zh-CN"/>
              </w:rPr>
              <w:t>60%</w:t>
            </w:r>
          </w:p>
        </w:tc>
        <w:tc>
          <w:tcPr>
            <w:tcW w:w="1435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付款方式</w:t>
            </w:r>
          </w:p>
        </w:tc>
        <w:tc>
          <w:tcPr>
            <w:tcW w:w="3050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default" w:eastAsia="宋体" w:cs="宋体"/>
                <w:sz w:val="24"/>
                <w:lang w:val="en-US" w:eastAsia="zh-CN"/>
              </w:rPr>
            </w:pPr>
            <w:r>
              <w:rPr>
                <w:rFonts w:hint="eastAsia" w:eastAsia="宋体" w:cs="宋体"/>
                <w:color w:val="auto"/>
                <w:sz w:val="24"/>
                <w:highlight w:val="none"/>
                <w:lang w:val="en-US" w:eastAsia="zh-CN"/>
              </w:rPr>
              <w:t>现款/承兑汇票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1739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履约保证金</w:t>
            </w:r>
            <w:r>
              <w:rPr>
                <w:rFonts w:eastAsia="宋体" w:cs="宋体"/>
                <w:kern w:val="0"/>
                <w:sz w:val="24"/>
                <w:lang w:bidi="ar"/>
              </w:rPr>
              <w:t>/履约保函</w:t>
            </w:r>
          </w:p>
        </w:tc>
        <w:tc>
          <w:tcPr>
            <w:tcW w:w="2895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eastAsia" w:eastAsia="宋体" w:cs="宋体"/>
                <w:sz w:val="24"/>
                <w:lang w:val="en-US" w:eastAsia="zh-CN"/>
              </w:rPr>
            </w:pPr>
            <w:r>
              <w:rPr>
                <w:rFonts w:hint="eastAsia" w:eastAsia="宋体" w:cs="宋体"/>
                <w:color w:val="FF0000"/>
                <w:sz w:val="24"/>
                <w:lang w:val="en-US" w:eastAsia="zh-CN"/>
              </w:rPr>
              <w:t>履约保证金</w:t>
            </w:r>
          </w:p>
        </w:tc>
        <w:tc>
          <w:tcPr>
            <w:tcW w:w="1435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计价方式</w:t>
            </w:r>
          </w:p>
        </w:tc>
        <w:tc>
          <w:tcPr>
            <w:tcW w:w="3050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固定综合单价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739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分包标段施工人员数量</w:t>
            </w:r>
          </w:p>
        </w:tc>
        <w:tc>
          <w:tcPr>
            <w:tcW w:w="7380" w:type="dxa"/>
            <w:gridSpan w:val="3"/>
            <w:shd w:val="clear" w:color="auto" w:fill="auto"/>
          </w:tcPr>
          <w:p>
            <w:pPr>
              <w:spacing w:line="320" w:lineRule="exact"/>
              <w:jc w:val="left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color w:val="FF0000"/>
                <w:sz w:val="24"/>
                <w:highlight w:val="none"/>
                <w:lang w:val="en-US" w:eastAsia="zh-CN"/>
              </w:rPr>
              <w:t>按照甲方进度要求安排人员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1739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报价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人资格</w:t>
            </w: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color w:val="FF0000"/>
                <w:kern w:val="0"/>
                <w:sz w:val="24"/>
                <w:lang w:val="en-US" w:eastAsia="zh-CN" w:bidi="ar"/>
              </w:rPr>
              <w:t>符合</w:t>
            </w:r>
            <w:r>
              <w:rPr>
                <w:rFonts w:hint="eastAsia" w:eastAsia="宋体" w:cs="宋体"/>
                <w:color w:val="FF0000"/>
                <w:kern w:val="0"/>
                <w:sz w:val="24"/>
                <w:lang w:eastAsia="zh-CN" w:bidi="ar"/>
              </w:rPr>
              <w:t>安徽中冶淮海装配式建筑有限公司</w:t>
            </w:r>
            <w:r>
              <w:rPr>
                <w:rFonts w:hint="eastAsia" w:eastAsia="宋体" w:cs="宋体"/>
                <w:color w:val="FF0000"/>
                <w:kern w:val="0"/>
                <w:sz w:val="24"/>
                <w:lang w:val="en-US" w:eastAsia="zh-CN" w:bidi="ar"/>
              </w:rPr>
              <w:t>竞价要求</w:t>
            </w:r>
            <w:r>
              <w:rPr>
                <w:rFonts w:hint="eastAsia" w:eastAsia="宋体" w:cs="宋体"/>
                <w:color w:val="FF0000"/>
                <w:kern w:val="0"/>
                <w:sz w:val="24"/>
                <w:lang w:bidi="ar"/>
              </w:rPr>
              <w:t>的合格分包商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1739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发布公告的媒介和</w:t>
            </w: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竞价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文件的获取</w:t>
            </w: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eastAsia="宋体" w:cs="宋体"/>
                <w:kern w:val="0"/>
                <w:sz w:val="24"/>
                <w:lang w:bidi="ar"/>
              </w:rPr>
              <w:t>1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．</w:t>
            </w: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竞价</w:t>
            </w:r>
            <w:r>
              <w:rPr>
                <w:rFonts w:eastAsia="宋体" w:cs="宋体"/>
                <w:kern w:val="0"/>
                <w:sz w:val="24"/>
                <w:lang w:bidi="ar"/>
              </w:rPr>
              <w:t>公告在</w:t>
            </w: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安徽中冶淮海装配式建筑有限公司</w:t>
            </w:r>
            <w:r>
              <w:rPr>
                <w:rFonts w:hint="eastAsia" w:eastAsia="宋体" w:cs="宋体"/>
                <w:kern w:val="0"/>
                <w:sz w:val="24"/>
                <w:lang w:val="en-US" w:eastAsia="zh-CN" w:bidi="ar"/>
              </w:rPr>
              <w:t>网站</w:t>
            </w:r>
            <w:r>
              <w:rPr>
                <w:rFonts w:ascii="宋体" w:hAnsi="宋体" w:eastAsia="宋体" w:cs="宋体"/>
                <w:sz w:val="24"/>
                <w:szCs w:val="24"/>
              </w:rPr>
              <w:fldChar w:fldCharType="begin"/>
            </w:r>
            <w:r>
              <w:rPr>
                <w:rFonts w:ascii="宋体" w:hAnsi="宋体" w:eastAsia="宋体" w:cs="宋体"/>
                <w:sz w:val="24"/>
                <w:szCs w:val="24"/>
              </w:rPr>
              <w:instrText xml:space="preserve"> HYPERLINK "http://www.ahzyhh.com/" </w:instrText>
            </w:r>
            <w:r>
              <w:rPr>
                <w:rFonts w:ascii="宋体" w:hAnsi="宋体" w:eastAsia="宋体" w:cs="宋体"/>
                <w:sz w:val="24"/>
                <w:szCs w:val="24"/>
              </w:rPr>
              <w:fldChar w:fldCharType="separate"/>
            </w:r>
            <w:r>
              <w:rPr>
                <w:rStyle w:val="18"/>
                <w:rFonts w:ascii="宋体" w:hAnsi="宋体" w:eastAsia="宋体" w:cs="宋体"/>
                <w:sz w:val="24"/>
                <w:szCs w:val="24"/>
              </w:rPr>
              <w:t>(ahzyhh.com)</w:t>
            </w:r>
            <w:r>
              <w:rPr>
                <w:rFonts w:ascii="宋体" w:hAnsi="宋体" w:eastAsia="宋体" w:cs="宋体"/>
                <w:sz w:val="24"/>
                <w:szCs w:val="24"/>
              </w:rPr>
              <w:fldChar w:fldCharType="end"/>
            </w:r>
            <w:r>
              <w:rPr>
                <w:rFonts w:eastAsia="宋体" w:cs="宋体"/>
                <w:kern w:val="0"/>
                <w:sz w:val="24"/>
                <w:lang w:bidi="ar"/>
              </w:rPr>
              <w:t>发布。</w:t>
            </w:r>
            <w:r>
              <w:rPr>
                <w:rFonts w:eastAsia="宋体" w:cs="宋体"/>
                <w:kern w:val="0"/>
                <w:sz w:val="24"/>
                <w:lang w:bidi="ar"/>
              </w:rPr>
              <w:br w:type="textWrapping"/>
            </w:r>
            <w:r>
              <w:rPr>
                <w:rFonts w:eastAsia="宋体" w:cs="宋体"/>
                <w:kern w:val="0"/>
                <w:sz w:val="24"/>
                <w:lang w:bidi="ar"/>
              </w:rPr>
              <w:t>2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．</w:t>
            </w: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报价</w:t>
            </w:r>
            <w:r>
              <w:rPr>
                <w:rFonts w:eastAsia="宋体" w:cs="宋体"/>
                <w:kern w:val="0"/>
                <w:sz w:val="24"/>
                <w:lang w:bidi="ar"/>
              </w:rPr>
              <w:t>人可登陆</w:t>
            </w: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安徽中冶淮海装配式建筑有限公司</w:t>
            </w:r>
            <w:r>
              <w:rPr>
                <w:rFonts w:hint="eastAsia" w:eastAsia="宋体" w:cs="宋体"/>
                <w:kern w:val="0"/>
                <w:sz w:val="24"/>
                <w:lang w:val="en-US" w:eastAsia="zh-CN" w:bidi="ar"/>
              </w:rPr>
              <w:t>网站</w:t>
            </w:r>
            <w:r>
              <w:rPr>
                <w:rFonts w:ascii="宋体" w:hAnsi="宋体" w:eastAsia="宋体" w:cs="宋体"/>
                <w:sz w:val="24"/>
                <w:szCs w:val="24"/>
              </w:rPr>
              <w:fldChar w:fldCharType="begin"/>
            </w:r>
            <w:r>
              <w:rPr>
                <w:rFonts w:ascii="宋体" w:hAnsi="宋体" w:eastAsia="宋体" w:cs="宋体"/>
                <w:sz w:val="24"/>
                <w:szCs w:val="24"/>
              </w:rPr>
              <w:instrText xml:space="preserve"> HYPERLINK "http://www.ahzyhh.com/" </w:instrText>
            </w:r>
            <w:r>
              <w:rPr>
                <w:rFonts w:ascii="宋体" w:hAnsi="宋体" w:eastAsia="宋体" w:cs="宋体"/>
                <w:sz w:val="24"/>
                <w:szCs w:val="24"/>
              </w:rPr>
              <w:fldChar w:fldCharType="separate"/>
            </w:r>
            <w:r>
              <w:rPr>
                <w:rStyle w:val="18"/>
                <w:rFonts w:ascii="宋体" w:hAnsi="宋体" w:eastAsia="宋体" w:cs="宋体"/>
                <w:sz w:val="24"/>
                <w:szCs w:val="24"/>
              </w:rPr>
              <w:t>(ahzyhh.com)</w:t>
            </w:r>
            <w:r>
              <w:rPr>
                <w:rFonts w:ascii="宋体" w:hAnsi="宋体" w:eastAsia="宋体" w:cs="宋体"/>
                <w:sz w:val="24"/>
                <w:szCs w:val="24"/>
              </w:rPr>
              <w:fldChar w:fldCharType="end"/>
            </w:r>
            <w:r>
              <w:rPr>
                <w:rFonts w:eastAsia="宋体" w:cs="宋体"/>
                <w:kern w:val="0"/>
                <w:sz w:val="24"/>
                <w:lang w:bidi="ar"/>
              </w:rPr>
              <w:t>下载</w:t>
            </w: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竞价</w:t>
            </w:r>
            <w:r>
              <w:rPr>
                <w:rFonts w:eastAsia="宋体" w:cs="宋体"/>
                <w:kern w:val="0"/>
                <w:sz w:val="24"/>
                <w:lang w:bidi="ar"/>
              </w:rPr>
              <w:t>文件。</w:t>
            </w:r>
            <w:r>
              <w:rPr>
                <w:rFonts w:eastAsia="宋体" w:cs="宋体"/>
                <w:kern w:val="0"/>
                <w:sz w:val="24"/>
                <w:lang w:bidi="ar"/>
              </w:rPr>
              <w:br w:type="textWrapping"/>
            </w:r>
            <w:r>
              <w:rPr>
                <w:rFonts w:eastAsia="宋体" w:cs="宋体"/>
                <w:kern w:val="0"/>
                <w:sz w:val="24"/>
                <w:lang w:bidi="ar"/>
              </w:rPr>
              <w:t>3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．</w:t>
            </w:r>
            <w:r>
              <w:rPr>
                <w:rFonts w:eastAsia="宋体" w:cs="宋体"/>
                <w:kern w:val="0"/>
                <w:sz w:val="24"/>
                <w:lang w:bidi="ar"/>
              </w:rPr>
              <w:t>因轻信其他组织、个人或媒体提供的信息而造成损失的，概不负责。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现场勘察</w:t>
            </w: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Style w:val="27"/>
                <w:rFonts w:hint="default"/>
                <w:color w:val="auto"/>
                <w:sz w:val="24"/>
                <w:szCs w:val="24"/>
                <w:lang w:bidi="ar"/>
              </w:rPr>
              <w:t>1、</w:t>
            </w:r>
            <w:r>
              <w:rPr>
                <w:rStyle w:val="27"/>
                <w:rFonts w:hint="eastAsia" w:eastAsia="宋体"/>
                <w:color w:val="auto"/>
                <w:sz w:val="24"/>
                <w:szCs w:val="24"/>
                <w:lang w:eastAsia="zh-CN" w:bidi="ar"/>
              </w:rPr>
              <w:t>☑竞价</w:t>
            </w:r>
            <w:r>
              <w:rPr>
                <w:rStyle w:val="27"/>
                <w:rFonts w:hint="default"/>
                <w:color w:val="auto"/>
                <w:sz w:val="24"/>
                <w:szCs w:val="24"/>
                <w:lang w:bidi="ar"/>
              </w:rPr>
              <w:t>人不集中组织，由</w:t>
            </w:r>
            <w:r>
              <w:rPr>
                <w:rStyle w:val="27"/>
                <w:rFonts w:hint="eastAsia" w:eastAsia="宋体"/>
                <w:color w:val="auto"/>
                <w:sz w:val="24"/>
                <w:szCs w:val="24"/>
                <w:lang w:eastAsia="zh-CN" w:bidi="ar"/>
              </w:rPr>
              <w:t>报价</w:t>
            </w:r>
            <w:r>
              <w:rPr>
                <w:rStyle w:val="27"/>
                <w:rFonts w:hint="default"/>
                <w:color w:val="auto"/>
                <w:sz w:val="24"/>
                <w:szCs w:val="24"/>
                <w:lang w:bidi="ar"/>
              </w:rPr>
              <w:t>人自行踏勘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vMerge w:val="continue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eastAsia="宋体" w:cs="宋体"/>
                <w:kern w:val="0"/>
                <w:sz w:val="24"/>
                <w:lang w:bidi="ar"/>
              </w:rPr>
              <w:t>2、□勘察现场时间：</w:t>
            </w: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竞价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人将于 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年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月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日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时，集中地点：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kern w:val="0"/>
                <w:sz w:val="24"/>
                <w:lang w:bidi="ar"/>
              </w:rPr>
            </w:pP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竞价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文件的</w:t>
            </w:r>
          </w:p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澄清</w:t>
            </w: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疑问提交截止时间：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 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年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月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日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vMerge w:val="continue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答疑纪要发布时间：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 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年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月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日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时。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vMerge w:val="continue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Style w:val="27"/>
                <w:rFonts w:hint="default"/>
                <w:color w:val="auto"/>
                <w:sz w:val="24"/>
                <w:szCs w:val="24"/>
                <w:lang w:bidi="ar"/>
              </w:rPr>
              <w:t>□发布地点：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vMerge w:val="continue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Style w:val="27"/>
                <w:rFonts w:hint="eastAsia" w:eastAsia="宋体"/>
                <w:color w:val="auto"/>
                <w:sz w:val="24"/>
                <w:szCs w:val="24"/>
                <w:lang w:eastAsia="zh-CN" w:bidi="ar"/>
              </w:rPr>
              <w:t>☑</w:t>
            </w:r>
            <w:r>
              <w:rPr>
                <w:rStyle w:val="27"/>
                <w:rFonts w:hint="default"/>
                <w:color w:val="auto"/>
                <w:sz w:val="24"/>
                <w:szCs w:val="24"/>
                <w:lang w:bidi="ar"/>
              </w:rPr>
              <w:t>在</w:t>
            </w: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安徽中冶淮海装配式建筑有限公司</w:t>
            </w:r>
            <w:r>
              <w:rPr>
                <w:rFonts w:hint="eastAsia" w:eastAsia="宋体" w:cs="宋体"/>
                <w:kern w:val="0"/>
                <w:sz w:val="24"/>
                <w:lang w:val="en-US" w:eastAsia="zh-CN" w:bidi="ar"/>
              </w:rPr>
              <w:t>网站</w:t>
            </w:r>
            <w:r>
              <w:rPr>
                <w:rStyle w:val="27"/>
                <w:rFonts w:hint="default"/>
                <w:color w:val="auto"/>
                <w:sz w:val="24"/>
                <w:szCs w:val="24"/>
                <w:lang w:bidi="ar"/>
              </w:rPr>
              <w:t>上发布澄清公告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kern w:val="0"/>
                <w:sz w:val="24"/>
                <w:lang w:bidi="ar"/>
              </w:rPr>
            </w:pP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报价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文件的</w:t>
            </w:r>
          </w:p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递交</w:t>
            </w: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截止时间为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</w:t>
            </w:r>
            <w:r>
              <w:rPr>
                <w:rFonts w:hint="eastAsia" w:eastAsia="宋体" w:cs="宋体"/>
                <w:kern w:val="0"/>
                <w:sz w:val="24"/>
                <w:lang w:val="en-US" w:eastAsia="zh-CN" w:bidi="ar"/>
              </w:rPr>
              <w:t>2023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年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</w:t>
            </w:r>
            <w:r>
              <w:rPr>
                <w:rFonts w:hint="eastAsia" w:eastAsia="宋体" w:cs="宋体"/>
                <w:kern w:val="0"/>
                <w:sz w:val="24"/>
                <w:lang w:val="en-US" w:eastAsia="zh-CN" w:bidi="ar"/>
              </w:rPr>
              <w:t>8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月</w:t>
            </w:r>
            <w:r>
              <w:rPr>
                <w:rFonts w:hint="eastAsia" w:eastAsia="宋体" w:cs="宋体"/>
                <w:kern w:val="0"/>
                <w:sz w:val="24"/>
                <w:lang w:val="en-US" w:eastAsia="zh-CN" w:bidi="ar"/>
              </w:rPr>
              <w:t xml:space="preserve"> 22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日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 </w:t>
            </w:r>
            <w:r>
              <w:rPr>
                <w:rFonts w:hint="eastAsia" w:eastAsia="宋体" w:cs="宋体"/>
                <w:kern w:val="0"/>
                <w:sz w:val="24"/>
                <w:lang w:val="en-US" w:eastAsia="zh-CN" w:bidi="ar"/>
              </w:rPr>
              <w:t>16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时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</w:t>
            </w:r>
            <w:r>
              <w:rPr>
                <w:rFonts w:hint="eastAsia" w:eastAsia="宋体" w:cs="宋体"/>
                <w:kern w:val="0"/>
                <w:sz w:val="24"/>
                <w:lang w:val="en-US" w:eastAsia="zh-CN" w:bidi="ar"/>
              </w:rPr>
              <w:t>00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vMerge w:val="continue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default" w:eastAsia="宋体" w:cs="宋体"/>
                <w:sz w:val="24"/>
                <w:lang w:val="en-US" w:eastAsia="zh-CN"/>
              </w:rPr>
            </w:pP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□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递交地点：</w:t>
            </w:r>
            <w:r>
              <w:rPr>
                <w:rFonts w:hint="eastAsia" w:eastAsia="宋体" w:cs="宋体"/>
                <w:color w:val="FF0000"/>
                <w:kern w:val="0"/>
                <w:sz w:val="24"/>
                <w:lang w:val="en-US" w:eastAsia="zh-CN" w:bidi="ar"/>
              </w:rPr>
              <w:t>安徽中冶淮海装配式建筑有限公司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计划开</w:t>
            </w:r>
            <w:r>
              <w:rPr>
                <w:rFonts w:hint="eastAsia" w:eastAsia="宋体" w:cs="宋体"/>
                <w:kern w:val="0"/>
                <w:sz w:val="24"/>
                <w:lang w:val="en-US" w:eastAsia="zh-CN" w:bidi="ar"/>
              </w:rPr>
              <w:t>选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时间地点</w:t>
            </w: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时间：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</w:t>
            </w:r>
            <w:r>
              <w:rPr>
                <w:rFonts w:hint="eastAsia" w:eastAsia="宋体" w:cs="宋体"/>
                <w:kern w:val="0"/>
                <w:sz w:val="24"/>
                <w:lang w:val="en-US" w:eastAsia="zh-CN" w:bidi="ar"/>
              </w:rPr>
              <w:t>2023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年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</w:t>
            </w:r>
            <w:r>
              <w:rPr>
                <w:rFonts w:hint="eastAsia" w:eastAsia="宋体" w:cs="宋体"/>
                <w:kern w:val="0"/>
                <w:sz w:val="24"/>
                <w:lang w:val="en-US" w:eastAsia="zh-CN" w:bidi="ar"/>
              </w:rPr>
              <w:t>8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月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</w:t>
            </w:r>
            <w:r>
              <w:rPr>
                <w:rFonts w:hint="eastAsia" w:eastAsia="宋体" w:cs="宋体"/>
                <w:kern w:val="0"/>
                <w:sz w:val="24"/>
                <w:lang w:val="en-US" w:eastAsia="zh-CN" w:bidi="ar"/>
              </w:rPr>
              <w:t xml:space="preserve">22 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日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</w:t>
            </w:r>
            <w:r>
              <w:rPr>
                <w:rFonts w:hint="eastAsia" w:eastAsia="宋体" w:cs="宋体"/>
                <w:kern w:val="0"/>
                <w:sz w:val="24"/>
                <w:lang w:val="en-US" w:eastAsia="zh-CN" w:bidi="ar"/>
              </w:rPr>
              <w:t>16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时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</w:t>
            </w:r>
            <w:r>
              <w:rPr>
                <w:rFonts w:hint="eastAsia" w:eastAsia="宋体" w:cs="宋体"/>
                <w:kern w:val="0"/>
                <w:sz w:val="24"/>
                <w:lang w:val="en-US" w:eastAsia="zh-CN" w:bidi="ar"/>
              </w:rPr>
              <w:t>00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vMerge w:val="continue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default" w:eastAsia="宋体" w:cs="宋体"/>
                <w:sz w:val="24"/>
                <w:lang w:val="en-US"/>
              </w:rPr>
            </w:pPr>
            <w:r>
              <w:rPr>
                <w:rStyle w:val="27"/>
                <w:rFonts w:hint="default"/>
                <w:color w:val="auto"/>
                <w:sz w:val="24"/>
                <w:szCs w:val="24"/>
                <w:lang w:bidi="ar"/>
              </w:rPr>
              <w:t>□地点：</w:t>
            </w:r>
            <w:r>
              <w:rPr>
                <w:rFonts w:hint="eastAsia" w:eastAsia="宋体" w:cs="宋体"/>
                <w:color w:val="FF0000"/>
                <w:kern w:val="0"/>
                <w:sz w:val="24"/>
                <w:lang w:val="en-US" w:eastAsia="zh-CN" w:bidi="ar"/>
              </w:rPr>
              <w:t>安徽中冶淮海装配式建筑有限公司三楼会议室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联系方式</w:t>
            </w: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widowControl/>
              <w:spacing w:line="320" w:lineRule="exact"/>
              <w:textAlignment w:val="center"/>
              <w:rPr>
                <w:rFonts w:hint="default" w:eastAsia="宋体" w:cs="宋体"/>
                <w:sz w:val="24"/>
                <w:lang w:val="en-US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联系人</w:t>
            </w: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：</w:t>
            </w:r>
            <w:r>
              <w:rPr>
                <w:rFonts w:hint="eastAsia" w:asciiTheme="minorEastAsia" w:hAnsiTheme="minorEastAsia" w:cstheme="minorEastAsia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谢宝树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电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话：</w:t>
            </w:r>
            <w:r>
              <w:rPr>
                <w:rStyle w:val="36"/>
                <w:rFonts w:hint="eastAsia" w:ascii="仿宋_GB2312" w:eastAsia="仿宋_GB2312"/>
                <w:b w:val="0"/>
                <w:i w:val="0"/>
                <w:caps w:val="0"/>
                <w:spacing w:val="0"/>
                <w:w w:val="100"/>
                <w:sz w:val="28"/>
                <w:highlight w:val="none"/>
                <w:u w:val="none"/>
                <w:lang w:val="en-US" w:eastAsia="zh-CN" w:bidi="ar-SA"/>
              </w:rPr>
              <w:t>1</w:t>
            </w:r>
            <w:r>
              <w:rPr>
                <w:rStyle w:val="36"/>
                <w:rFonts w:hint="eastAsia" w:ascii="仿宋_GB2312"/>
                <w:b w:val="0"/>
                <w:i w:val="0"/>
                <w:caps w:val="0"/>
                <w:spacing w:val="0"/>
                <w:w w:val="100"/>
                <w:sz w:val="28"/>
                <w:highlight w:val="none"/>
                <w:u w:val="none"/>
                <w:lang w:val="en-US" w:eastAsia="zh-CN" w:bidi="ar-SA"/>
              </w:rPr>
              <w:t>3225619527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vMerge w:val="continue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widowControl/>
              <w:spacing w:line="320" w:lineRule="exact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联系人：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           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电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1739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报价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保证金</w:t>
            </w: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报价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保证金的形式：</w:t>
            </w:r>
            <w:r>
              <w:rPr>
                <w:rFonts w:hint="eastAsia" w:eastAsia="宋体" w:cs="宋体"/>
                <w:color w:val="FF0000"/>
                <w:kern w:val="0"/>
                <w:sz w:val="24"/>
                <w:highlight w:val="none"/>
                <w:lang w:val="en-US" w:eastAsia="zh-CN" w:bidi="ar"/>
              </w:rPr>
              <w:t>现金</w:t>
            </w:r>
            <w:r>
              <w:rPr>
                <w:rFonts w:eastAsia="宋体" w:cs="宋体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报价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保证金的金额：</w:t>
            </w:r>
            <w:r>
              <w:rPr>
                <w:rFonts w:hint="eastAsia" w:eastAsia="宋体" w:cs="宋体"/>
                <w:kern w:val="0"/>
                <w:sz w:val="24"/>
                <w:lang w:val="en-US" w:eastAsia="zh-CN" w:bidi="ar"/>
              </w:rPr>
              <w:t>100000元</w:t>
            </w:r>
            <w:r>
              <w:rPr>
                <w:rFonts w:eastAsia="宋体" w:cs="宋体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递交方式：</w:t>
            </w:r>
            <w:r>
              <w:rPr>
                <w:rFonts w:hint="eastAsia" w:eastAsia="宋体" w:cs="宋体"/>
                <w:color w:val="FF0000"/>
                <w:kern w:val="0"/>
                <w:sz w:val="24"/>
                <w:lang w:val="en-US" w:eastAsia="zh-CN" w:bidi="ar"/>
              </w:rPr>
              <w:t>转账</w:t>
            </w:r>
            <w:r>
              <w:rPr>
                <w:rFonts w:eastAsia="宋体" w:cs="宋体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户名：</w:t>
            </w: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安徽中冶淮海装配式建筑有限公司</w:t>
            </w:r>
            <w:r>
              <w:rPr>
                <w:rFonts w:eastAsia="宋体" w:cs="宋体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账户名称：</w:t>
            </w: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安徽中冶淮海装配式建筑有限公司</w:t>
            </w:r>
            <w:r>
              <w:rPr>
                <w:rFonts w:eastAsia="宋体" w:cs="宋体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开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户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行</w:t>
            </w:r>
            <w:r>
              <w:rPr>
                <w:rFonts w:hint="eastAsia" w:eastAsia="宋体" w:cs="宋体"/>
                <w:kern w:val="0"/>
                <w:sz w:val="24"/>
                <w:highlight w:val="none"/>
                <w:lang w:bidi="ar"/>
              </w:rPr>
              <w:t>：</w:t>
            </w:r>
            <w:r>
              <w:rPr>
                <w:rFonts w:hint="eastAsia" w:eastAsia="宋体" w:cs="宋体"/>
                <w:kern w:val="0"/>
                <w:sz w:val="24"/>
                <w:highlight w:val="none"/>
                <w:lang w:eastAsia="zh-CN" w:bidi="ar"/>
              </w:rPr>
              <w:t>徽商银行淮北相城支行</w:t>
            </w:r>
            <w:r>
              <w:rPr>
                <w:rFonts w:eastAsia="宋体" w:cs="宋体"/>
                <w:kern w:val="0"/>
                <w:sz w:val="24"/>
                <w:highlight w:val="none"/>
                <w:lang w:bidi="ar"/>
              </w:rPr>
              <w:br w:type="textWrapping"/>
            </w:r>
            <w:r>
              <w:rPr>
                <w:rFonts w:hint="eastAsia" w:eastAsia="宋体" w:cs="宋体"/>
                <w:kern w:val="0"/>
                <w:sz w:val="24"/>
                <w:highlight w:val="none"/>
                <w:lang w:bidi="ar"/>
              </w:rPr>
              <w:t>银行账号：</w:t>
            </w:r>
            <w:r>
              <w:rPr>
                <w:rFonts w:hint="eastAsia" w:eastAsia="宋体" w:cs="宋体"/>
                <w:kern w:val="0"/>
                <w:sz w:val="24"/>
                <w:highlight w:val="none"/>
                <w:lang w:eastAsia="zh-CN" w:bidi="ar"/>
              </w:rPr>
              <w:t>1331301021000355909</w:t>
            </w:r>
            <w:r>
              <w:rPr>
                <w:rFonts w:eastAsia="宋体" w:cs="宋体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注明：此保证金要求</w:t>
            </w: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报价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人在递交</w:t>
            </w: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报价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文件前存入我公司账户，并到公司财务管理部出具交费证明，汇款时请标注</w:t>
            </w: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报价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工程名称。</w:t>
            </w: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开选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前，须递交</w:t>
            </w: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报价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保证金银行回执。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补充事项</w:t>
            </w: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eastAsia="宋体" w:cs="宋体"/>
                <w:kern w:val="0"/>
                <w:sz w:val="24"/>
                <w:lang w:bidi="ar"/>
              </w:rPr>
              <w:t>1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．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                       </w:t>
            </w:r>
            <w:r>
              <w:rPr>
                <w:rFonts w:hint="eastAsia" w:eastAsia="宋体" w:cs="宋体"/>
                <w:kern w:val="0"/>
                <w:sz w:val="24"/>
                <w:lang w:val="en-US" w:eastAsia="zh-CN" w:bidi="ar"/>
              </w:rPr>
              <w:t>/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39" w:type="dxa"/>
            <w:vMerge w:val="continue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eastAsia="宋体" w:cs="宋体"/>
                <w:kern w:val="0"/>
                <w:sz w:val="24"/>
                <w:lang w:bidi="ar"/>
              </w:rPr>
              <w:t>2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．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                       </w:t>
            </w:r>
            <w:r>
              <w:rPr>
                <w:rFonts w:hint="eastAsia" w:eastAsia="宋体" w:cs="宋体"/>
                <w:kern w:val="0"/>
                <w:sz w:val="24"/>
                <w:lang w:val="en-US" w:eastAsia="zh-CN" w:bidi="ar"/>
              </w:rPr>
              <w:t>/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                           </w:t>
            </w:r>
          </w:p>
        </w:tc>
      </w:tr>
    </w:tbl>
    <w:p>
      <w:pPr>
        <w:rPr>
          <w:rFonts w:ascii="黑体" w:hAnsi="黑体" w:eastAsia="黑体" w:cs="黑体"/>
          <w:kern w:val="0"/>
          <w:szCs w:val="32"/>
          <w:lang w:eastAsia="en-US"/>
        </w:rPr>
      </w:pPr>
      <w:r>
        <w:rPr>
          <w:rFonts w:hint="eastAsia" w:ascii="黑体" w:hAnsi="黑体" w:eastAsia="黑体" w:cs="黑体"/>
          <w:kern w:val="0"/>
          <w:szCs w:val="32"/>
          <w:lang w:eastAsia="en-US"/>
        </w:rPr>
        <w:br w:type="page"/>
      </w:r>
    </w:p>
    <w:p>
      <w:pPr>
        <w:spacing w:line="580" w:lineRule="exact"/>
        <w:ind w:left="634"/>
        <w:rPr>
          <w:rFonts w:ascii="黑体" w:hAnsi="黑体" w:eastAsia="黑体" w:cs="黑体"/>
          <w:b/>
          <w:bCs/>
          <w:szCs w:val="32"/>
        </w:rPr>
      </w:pPr>
      <w:r>
        <w:rPr>
          <w:rFonts w:hint="eastAsia" w:ascii="黑体" w:hAnsi="黑体" w:eastAsia="黑体" w:cs="黑体"/>
          <w:b/>
          <w:bCs/>
          <w:szCs w:val="32"/>
        </w:rPr>
        <w:t>一、</w:t>
      </w:r>
      <w:r>
        <w:rPr>
          <w:rFonts w:hint="eastAsia" w:ascii="黑体" w:hAnsi="黑体" w:eastAsia="黑体" w:cs="黑体"/>
          <w:b/>
          <w:bCs/>
          <w:szCs w:val="32"/>
          <w:lang w:eastAsia="zh-CN"/>
        </w:rPr>
        <w:t>报价</w:t>
      </w:r>
      <w:r>
        <w:rPr>
          <w:rFonts w:hint="eastAsia" w:ascii="黑体" w:hAnsi="黑体" w:eastAsia="黑体" w:cs="黑体"/>
          <w:b/>
          <w:bCs/>
          <w:szCs w:val="32"/>
        </w:rPr>
        <w:t>费用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（一）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人在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前可以进行现场考察，但考察过程中发生的食宿、交通、安全及其他费用，均由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人自行负责。无论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人是否参加现场考察，都不能以不熟悉现场为由而提出任何要求，一切后果责任（包括因不熟悉现场情况而造成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报价中的失误等）由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人承担。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（二）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人在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过程中所发生的一切费用，包括</w:t>
      </w:r>
      <w:r>
        <w:rPr>
          <w:rFonts w:hint="eastAsia" w:ascii="仿宋_GB2312" w:hAnsi="仿宋_GB2312" w:cs="仿宋_GB2312"/>
          <w:szCs w:val="32"/>
          <w:lang w:val="en-US" w:eastAsia="zh-CN"/>
        </w:rPr>
        <w:t>编制报价文件</w:t>
      </w:r>
      <w:r>
        <w:rPr>
          <w:rFonts w:hint="eastAsia" w:ascii="仿宋_GB2312" w:hAnsi="仿宋_GB2312" w:cs="仿宋_GB2312"/>
          <w:szCs w:val="32"/>
        </w:rPr>
        <w:t>、交通、食宿、安全、资料等，不论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与否，均由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人自行承担。不论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与否，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人不返回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文件。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pacing w:val="-11"/>
          <w:szCs w:val="32"/>
        </w:rPr>
      </w:pPr>
      <w:r>
        <w:rPr>
          <w:rFonts w:hint="eastAsia" w:ascii="仿宋_GB2312" w:hAnsi="仿宋_GB2312" w:cs="仿宋_GB2312"/>
          <w:szCs w:val="32"/>
        </w:rPr>
        <w:t>（三）</w:t>
      </w:r>
      <w:r>
        <w:rPr>
          <w:rFonts w:hint="eastAsia" w:ascii="仿宋_GB2312" w:hAnsi="仿宋_GB2312" w:cs="仿宋_GB2312"/>
          <w:spacing w:val="-11"/>
          <w:szCs w:val="32"/>
        </w:rPr>
        <w:t>所报工程价款应充分考虑及理解</w:t>
      </w:r>
      <w:r>
        <w:rPr>
          <w:rFonts w:hint="eastAsia" w:ascii="仿宋_GB2312" w:hAnsi="仿宋_GB2312" w:cs="仿宋_GB2312"/>
          <w:spacing w:val="-11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pacing w:val="-11"/>
          <w:szCs w:val="32"/>
        </w:rPr>
        <w:t>文件的内容，一旦</w:t>
      </w:r>
      <w:r>
        <w:rPr>
          <w:rFonts w:hint="eastAsia" w:ascii="仿宋_GB2312" w:hAnsi="仿宋_GB2312" w:cs="仿宋_GB2312"/>
          <w:spacing w:val="-11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pacing w:val="-11"/>
          <w:szCs w:val="32"/>
        </w:rPr>
        <w:t>，</w:t>
      </w:r>
      <w:r>
        <w:rPr>
          <w:rFonts w:hint="eastAsia" w:ascii="仿宋_GB2312" w:hAnsi="仿宋_GB2312" w:cs="仿宋_GB2312"/>
          <w:spacing w:val="-11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pacing w:val="-11"/>
          <w:szCs w:val="32"/>
        </w:rPr>
        <w:t>人不得以任何借口向</w:t>
      </w:r>
      <w:r>
        <w:rPr>
          <w:rFonts w:hint="eastAsia" w:ascii="仿宋_GB2312" w:hAnsi="仿宋_GB2312" w:cs="仿宋_GB2312"/>
          <w:spacing w:val="-11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pacing w:val="-11"/>
          <w:szCs w:val="32"/>
        </w:rPr>
        <w:t>人索要合同之外的任何款项。</w:t>
      </w:r>
    </w:p>
    <w:p>
      <w:pPr>
        <w:spacing w:line="580" w:lineRule="exact"/>
        <w:ind w:left="634"/>
        <w:rPr>
          <w:rFonts w:ascii="黑体" w:hAnsi="黑体" w:eastAsia="黑体" w:cs="黑体"/>
          <w:b/>
          <w:bCs/>
          <w:szCs w:val="32"/>
        </w:rPr>
      </w:pPr>
      <w:r>
        <w:rPr>
          <w:rFonts w:hint="eastAsia" w:ascii="黑体" w:hAnsi="黑体" w:eastAsia="黑体" w:cs="黑体"/>
          <w:b/>
          <w:bCs/>
          <w:szCs w:val="32"/>
        </w:rPr>
        <w:t>二、</w:t>
      </w:r>
      <w:r>
        <w:rPr>
          <w:rFonts w:hint="eastAsia" w:ascii="黑体" w:hAnsi="黑体" w:eastAsia="黑体" w:cs="黑体"/>
          <w:b/>
          <w:bCs/>
          <w:szCs w:val="32"/>
          <w:lang w:eastAsia="zh-CN"/>
        </w:rPr>
        <w:t>竞价</w:t>
      </w:r>
      <w:r>
        <w:rPr>
          <w:rFonts w:hint="eastAsia" w:ascii="黑体" w:hAnsi="黑体" w:eastAsia="黑体" w:cs="黑体"/>
          <w:b/>
          <w:bCs/>
          <w:szCs w:val="32"/>
        </w:rPr>
        <w:t>文件</w:t>
      </w:r>
    </w:p>
    <w:p>
      <w:pPr>
        <w:spacing w:line="580" w:lineRule="exact"/>
        <w:ind w:firstLine="632" w:firstLineChars="200"/>
        <w:rPr>
          <w:rFonts w:ascii="仿宋_GB2312" w:cs="楷体_GB2312"/>
          <w:szCs w:val="32"/>
        </w:rPr>
      </w:pPr>
      <w:r>
        <w:rPr>
          <w:rFonts w:hint="eastAsia" w:ascii="仿宋_GB2312" w:cs="楷体_GB2312"/>
          <w:szCs w:val="32"/>
        </w:rPr>
        <w:t>（一）</w:t>
      </w:r>
      <w:r>
        <w:rPr>
          <w:rFonts w:hint="eastAsia" w:ascii="仿宋_GB2312" w:cs="楷体_GB2312"/>
          <w:szCs w:val="32"/>
          <w:lang w:eastAsia="zh-CN"/>
        </w:rPr>
        <w:t>竞价</w:t>
      </w:r>
      <w:r>
        <w:rPr>
          <w:rFonts w:hint="eastAsia" w:ascii="仿宋_GB2312" w:cs="楷体_GB2312"/>
          <w:szCs w:val="32"/>
        </w:rPr>
        <w:t>文件组成</w:t>
      </w:r>
    </w:p>
    <w:p>
      <w:pPr>
        <w:pStyle w:val="2"/>
        <w:ind w:firstLine="632" w:firstLineChars="20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本</w:t>
      </w:r>
      <w:r>
        <w:rPr>
          <w:rFonts w:hint="eastAsia" w:ascii="仿宋_GB2312" w:cs="仿宋_GB2312"/>
          <w:color w:val="000000" w:themeColor="text1"/>
          <w:szCs w:val="32"/>
          <w:lang w:eastAsia="zh-CN"/>
          <w14:textFill>
            <w14:solidFill>
              <w14:schemeClr w14:val="tx1"/>
            </w14:solidFill>
          </w14:textFill>
        </w:rPr>
        <w:t>竞价</w:t>
      </w:r>
      <w:r>
        <w:rPr>
          <w:rFonts w:hint="eastAsia" w:ascii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文件包括：</w:t>
      </w:r>
      <w:r>
        <w:rPr>
          <w:rFonts w:ascii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_GB2312" w:cs="仿宋_GB2312"/>
          <w:color w:val="000000" w:themeColor="text1"/>
          <w:szCs w:val="32"/>
          <w:lang w:eastAsia="zh-CN"/>
          <w14:textFill>
            <w14:solidFill>
              <w14:schemeClr w14:val="tx1"/>
            </w14:solidFill>
          </w14:textFill>
        </w:rPr>
        <w:t>竞价</w:t>
      </w:r>
      <w:r>
        <w:rPr>
          <w:rFonts w:hint="eastAsia" w:ascii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公告；</w:t>
      </w:r>
      <w:r>
        <w:rPr>
          <w:rFonts w:ascii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仿宋_GB2312" w:cs="仿宋_GB2312"/>
          <w:color w:val="000000" w:themeColor="text1"/>
          <w:szCs w:val="32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ascii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须知；</w:t>
      </w:r>
      <w:r>
        <w:rPr>
          <w:rFonts w:ascii="仿宋_GB2312" w:cs="仿宋_GB2312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仿宋_GB2312" w:cs="仿宋_GB2312"/>
          <w:color w:val="000000" w:themeColor="text1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评选</w:t>
      </w:r>
      <w:r>
        <w:rPr>
          <w:rFonts w:hint="eastAsia" w:ascii="仿宋_GB2312" w:cs="仿宋_GB2312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  <w:t>办法；</w:t>
      </w:r>
    </w:p>
    <w:p>
      <w:pPr>
        <w:spacing w:line="580" w:lineRule="exact"/>
        <w:rPr>
          <w:rFonts w:ascii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4.</w:t>
      </w:r>
      <w:r>
        <w:rPr>
          <w:rFonts w:hint="eastAsia" w:ascii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合同条款及格式；</w:t>
      </w:r>
      <w:r>
        <w:rPr>
          <w:rFonts w:ascii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5.</w:t>
      </w:r>
      <w:r>
        <w:rPr>
          <w:rFonts w:hint="eastAsia" w:ascii="仿宋_GB2312" w:cs="仿宋_GB2312"/>
          <w:color w:val="000000" w:themeColor="text1"/>
          <w:szCs w:val="32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ascii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报价汇总表；</w:t>
      </w:r>
      <w:r>
        <w:rPr>
          <w:rFonts w:ascii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6.</w:t>
      </w:r>
      <w:r>
        <w:rPr>
          <w:rFonts w:hint="eastAsia" w:ascii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技术要求；</w:t>
      </w:r>
      <w:r>
        <w:rPr>
          <w:rFonts w:ascii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7.</w:t>
      </w:r>
      <w:r>
        <w:rPr>
          <w:rFonts w:hint="eastAsia" w:ascii="仿宋_GB2312" w:cs="仿宋_GB2312"/>
          <w:color w:val="000000" w:themeColor="text1"/>
          <w:szCs w:val="32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ascii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文件格式；</w:t>
      </w:r>
      <w:r>
        <w:rPr>
          <w:rFonts w:ascii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8.</w:t>
      </w:r>
      <w:r>
        <w:rPr>
          <w:rFonts w:hint="eastAsia" w:ascii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其他。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对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文件所做的澄清、修改，构成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文件的组成部分。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文件的澄清、修改内容前后不一致时，以发布时间在后的文件为准。</w:t>
      </w:r>
    </w:p>
    <w:p>
      <w:pPr>
        <w:spacing w:line="580" w:lineRule="exact"/>
        <w:ind w:firstLine="632" w:firstLineChars="200"/>
        <w:rPr>
          <w:rFonts w:ascii="仿宋_GB2312" w:cs="楷体_GB2312"/>
          <w:szCs w:val="32"/>
        </w:rPr>
      </w:pPr>
      <w:r>
        <w:rPr>
          <w:rFonts w:hint="eastAsia" w:ascii="仿宋_GB2312" w:cs="楷体_GB2312"/>
          <w:szCs w:val="32"/>
        </w:rPr>
        <w:t>（二）</w:t>
      </w:r>
      <w:r>
        <w:rPr>
          <w:rFonts w:hint="eastAsia" w:ascii="仿宋_GB2312" w:cs="楷体_GB2312"/>
          <w:szCs w:val="32"/>
          <w:lang w:eastAsia="zh-CN"/>
        </w:rPr>
        <w:t>竞价</w:t>
      </w:r>
      <w:r>
        <w:rPr>
          <w:rFonts w:hint="eastAsia" w:ascii="仿宋_GB2312" w:cs="楷体_GB2312"/>
          <w:szCs w:val="32"/>
        </w:rPr>
        <w:t>文件的澄清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任何要求对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文件进行澄清的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人，应将问题以书面形式通知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人。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人将于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公告中规定的时间及方式进行答疑澄清。</w:t>
      </w:r>
    </w:p>
    <w:p>
      <w:pPr>
        <w:spacing w:line="580" w:lineRule="exact"/>
        <w:ind w:firstLine="632" w:firstLineChars="200"/>
        <w:rPr>
          <w:rFonts w:ascii="仿宋_GB2312" w:cs="楷体_GB2312"/>
          <w:szCs w:val="32"/>
        </w:rPr>
      </w:pPr>
      <w:r>
        <w:rPr>
          <w:rFonts w:hint="eastAsia" w:ascii="仿宋_GB2312" w:cs="楷体_GB2312"/>
          <w:szCs w:val="32"/>
        </w:rPr>
        <w:t>（三）</w:t>
      </w:r>
      <w:r>
        <w:rPr>
          <w:rFonts w:hint="eastAsia" w:ascii="仿宋_GB2312" w:cs="楷体_GB2312"/>
          <w:szCs w:val="32"/>
          <w:lang w:eastAsia="zh-CN"/>
        </w:rPr>
        <w:t>竞价</w:t>
      </w:r>
      <w:r>
        <w:rPr>
          <w:rFonts w:hint="eastAsia" w:ascii="仿宋_GB2312" w:cs="楷体_GB2312"/>
          <w:szCs w:val="32"/>
        </w:rPr>
        <w:t>文件的修改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1.</w:t>
      </w:r>
      <w:r>
        <w:rPr>
          <w:rFonts w:hint="eastAsia" w:ascii="仿宋_GB2312" w:cs="仿宋_GB2312"/>
          <w:szCs w:val="32"/>
        </w:rPr>
        <w:t>在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截止时间</w:t>
      </w:r>
      <w:r>
        <w:rPr>
          <w:rFonts w:ascii="仿宋_GB2312" w:cs="仿宋_GB2312"/>
          <w:szCs w:val="32"/>
        </w:rPr>
        <w:t>1</w:t>
      </w:r>
      <w:r>
        <w:rPr>
          <w:rFonts w:hint="eastAsia" w:ascii="仿宋_GB2312" w:cs="仿宋_GB2312"/>
          <w:szCs w:val="32"/>
        </w:rPr>
        <w:t>天前，无论出于何种原因，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人可主动</w:t>
      </w:r>
      <w:r>
        <w:rPr>
          <w:rFonts w:hint="eastAsia" w:ascii="仿宋_GB2312" w:cs="仿宋_GB2312"/>
          <w:spacing w:val="-4"/>
          <w:szCs w:val="32"/>
        </w:rPr>
        <w:t>或在解答</w:t>
      </w:r>
      <w:r>
        <w:rPr>
          <w:rFonts w:hint="eastAsia" w:ascii="仿宋_GB2312" w:cs="仿宋_GB2312"/>
          <w:spacing w:val="-4"/>
          <w:szCs w:val="32"/>
          <w:lang w:eastAsia="zh-CN"/>
        </w:rPr>
        <w:t>报价</w:t>
      </w:r>
      <w:r>
        <w:rPr>
          <w:rFonts w:hint="eastAsia" w:ascii="仿宋_GB2312" w:cs="仿宋_GB2312"/>
          <w:spacing w:val="-4"/>
          <w:szCs w:val="32"/>
        </w:rPr>
        <w:t>人提出的需澄清问题时，发送</w:t>
      </w:r>
      <w:r>
        <w:rPr>
          <w:rFonts w:hint="eastAsia" w:ascii="仿宋_GB2312" w:cs="仿宋_GB2312"/>
          <w:spacing w:val="-4"/>
          <w:szCs w:val="32"/>
          <w:lang w:eastAsia="zh-CN"/>
        </w:rPr>
        <w:t>竞价</w:t>
      </w:r>
      <w:r>
        <w:rPr>
          <w:rFonts w:hint="eastAsia" w:ascii="仿宋_GB2312" w:cs="仿宋_GB2312"/>
          <w:spacing w:val="-4"/>
          <w:szCs w:val="32"/>
        </w:rPr>
        <w:t>文件的修改文件。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2.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文件的澄清和修改文件将按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公告约定的形式通知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人，该澄清和修改也是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文件的组成部分，并对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人具有约束力。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3.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人在收到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人发出的任何澄清和修改文件时，都应在收到后立即以书面形式向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人确认。如在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人发出任何澄清和修改文件后一日内仍未收到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人的书面确认，视为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人已确认澄清和修改文件。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楷体_GB2312"/>
          <w:szCs w:val="32"/>
        </w:rPr>
        <w:t>（四）</w:t>
      </w:r>
      <w:r>
        <w:rPr>
          <w:rFonts w:hint="eastAsia" w:ascii="仿宋_GB2312" w:cs="楷体_GB2312"/>
          <w:szCs w:val="32"/>
          <w:lang w:eastAsia="zh-CN"/>
        </w:rPr>
        <w:t>竞价</w:t>
      </w:r>
      <w:r>
        <w:rPr>
          <w:rFonts w:hint="eastAsia" w:ascii="仿宋_GB2312" w:cs="楷体_GB2312"/>
          <w:szCs w:val="32"/>
        </w:rPr>
        <w:t>控制价</w:t>
      </w:r>
    </w:p>
    <w:p>
      <w:pPr>
        <w:spacing w:line="580" w:lineRule="exact"/>
        <w:ind w:firstLine="632" w:firstLineChars="200"/>
        <w:rPr>
          <w:rFonts w:ascii="仿宋_GB2312" w:cs="仿宋_GB2312"/>
          <w:color w:val="FF0000"/>
          <w:szCs w:val="32"/>
        </w:rPr>
      </w:pPr>
      <w:r>
        <w:rPr>
          <w:rFonts w:hint="eastAsia" w:ascii="仿宋_GB2312" w:cs="仿宋_GB2312"/>
          <w:color w:val="FF0000"/>
          <w:szCs w:val="32"/>
        </w:rPr>
        <w:t>工程</w:t>
      </w:r>
      <w:r>
        <w:rPr>
          <w:rFonts w:hint="eastAsia" w:ascii="仿宋_GB2312" w:cs="仿宋_GB2312"/>
          <w:color w:val="FF0000"/>
          <w:szCs w:val="32"/>
          <w:lang w:eastAsia="zh-CN"/>
        </w:rPr>
        <w:t>竞价</w:t>
      </w:r>
      <w:r>
        <w:rPr>
          <w:rFonts w:hint="eastAsia" w:ascii="仿宋_GB2312" w:cs="仿宋_GB2312"/>
          <w:color w:val="FF0000"/>
          <w:szCs w:val="32"/>
        </w:rPr>
        <w:t>设置最高</w:t>
      </w:r>
      <w:r>
        <w:rPr>
          <w:rFonts w:hint="eastAsia" w:ascii="仿宋_GB2312" w:cs="仿宋_GB2312"/>
          <w:color w:val="FF0000"/>
          <w:szCs w:val="32"/>
          <w:lang w:val="en-US" w:eastAsia="zh-CN"/>
        </w:rPr>
        <w:t>报价</w:t>
      </w:r>
      <w:r>
        <w:rPr>
          <w:rFonts w:hint="eastAsia" w:ascii="仿宋_GB2312" w:cs="仿宋_GB2312"/>
          <w:color w:val="FF0000"/>
          <w:szCs w:val="32"/>
        </w:rPr>
        <w:t>限价，最高</w:t>
      </w:r>
      <w:r>
        <w:rPr>
          <w:rFonts w:hint="eastAsia" w:ascii="仿宋_GB2312" w:cs="仿宋_GB2312"/>
          <w:color w:val="FF0000"/>
          <w:szCs w:val="32"/>
          <w:lang w:val="en-US" w:eastAsia="zh-CN"/>
        </w:rPr>
        <w:t>报价</w:t>
      </w:r>
      <w:r>
        <w:rPr>
          <w:rFonts w:hint="eastAsia" w:ascii="仿宋_GB2312" w:cs="仿宋_GB2312"/>
          <w:color w:val="FF0000"/>
          <w:szCs w:val="32"/>
        </w:rPr>
        <w:t>限价为总价限价</w:t>
      </w:r>
      <w:r>
        <w:rPr>
          <w:rFonts w:ascii="仿宋_GB2312" w:cs="仿宋_GB2312"/>
          <w:color w:val="FF0000"/>
          <w:szCs w:val="32"/>
        </w:rPr>
        <w:t>，高于最高限价按</w:t>
      </w:r>
      <w:r>
        <w:rPr>
          <w:rFonts w:hint="eastAsia" w:ascii="仿宋_GB2312" w:cs="仿宋_GB2312"/>
          <w:color w:val="FF0000"/>
          <w:szCs w:val="32"/>
          <w:lang w:val="en-US" w:eastAsia="zh-CN"/>
        </w:rPr>
        <w:t>作废</w:t>
      </w:r>
      <w:r>
        <w:rPr>
          <w:rFonts w:ascii="仿宋_GB2312" w:cs="仿宋_GB2312"/>
          <w:color w:val="FF0000"/>
          <w:szCs w:val="32"/>
        </w:rPr>
        <w:t>处理</w:t>
      </w:r>
      <w:r>
        <w:rPr>
          <w:rFonts w:hint="eastAsia" w:ascii="仿宋_GB2312" w:cs="仿宋_GB2312"/>
          <w:color w:val="FF0000"/>
          <w:szCs w:val="32"/>
        </w:rPr>
        <w:t>，否则按</w:t>
      </w:r>
      <w:r>
        <w:rPr>
          <w:rFonts w:hint="eastAsia" w:ascii="仿宋_GB2312" w:cs="仿宋_GB2312"/>
          <w:color w:val="FF0000"/>
          <w:szCs w:val="32"/>
          <w:lang w:val="en-US" w:eastAsia="zh-CN"/>
        </w:rPr>
        <w:t>作废</w:t>
      </w:r>
      <w:r>
        <w:rPr>
          <w:rFonts w:hint="eastAsia" w:ascii="仿宋_GB2312" w:cs="仿宋_GB2312"/>
          <w:color w:val="FF0000"/>
          <w:szCs w:val="32"/>
        </w:rPr>
        <w:t>处理。</w:t>
      </w:r>
    </w:p>
    <w:p>
      <w:pPr>
        <w:spacing w:line="580" w:lineRule="exact"/>
        <w:ind w:left="634"/>
        <w:rPr>
          <w:rFonts w:ascii="仿宋_GB2312" w:cs="仿宋_GB2312"/>
          <w:szCs w:val="32"/>
        </w:rPr>
      </w:pPr>
      <w:r>
        <w:rPr>
          <w:rFonts w:hint="eastAsia" w:ascii="黑体" w:hAnsi="黑体" w:eastAsia="黑体" w:cs="黑体"/>
          <w:b/>
          <w:bCs/>
          <w:szCs w:val="32"/>
        </w:rPr>
        <w:t>三、</w:t>
      </w:r>
      <w:r>
        <w:rPr>
          <w:rFonts w:hint="eastAsia" w:ascii="黑体" w:hAnsi="黑体" w:eastAsia="黑体" w:cs="黑体"/>
          <w:b/>
          <w:bCs/>
          <w:szCs w:val="32"/>
          <w:lang w:eastAsia="zh-CN"/>
        </w:rPr>
        <w:t>报价</w:t>
      </w:r>
      <w:r>
        <w:rPr>
          <w:rFonts w:hint="eastAsia" w:ascii="黑体" w:hAnsi="黑体" w:eastAsia="黑体" w:cs="黑体"/>
          <w:b/>
          <w:bCs/>
          <w:szCs w:val="32"/>
        </w:rPr>
        <w:t>人要求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（</w:t>
      </w:r>
      <w:r>
        <w:rPr>
          <w:rFonts w:hint="eastAsia" w:ascii="仿宋_GB2312" w:cs="仿宋_GB2312"/>
          <w:szCs w:val="32"/>
          <w:lang w:val="en-US" w:eastAsia="zh-CN"/>
        </w:rPr>
        <w:t>一</w:t>
      </w:r>
      <w:r>
        <w:rPr>
          <w:rFonts w:hint="eastAsia" w:ascii="仿宋_GB2312" w:cs="仿宋_GB2312"/>
          <w:szCs w:val="32"/>
        </w:rPr>
        <w:t>）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截止时间之前，必须将纸质版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文件递交至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人指定地点，逾期送达或未送达指定地点或未按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文件要求密封的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文件，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人不予受理。</w:t>
      </w:r>
    </w:p>
    <w:p>
      <w:pPr>
        <w:spacing w:line="580" w:lineRule="exact"/>
        <w:ind w:firstLine="632" w:firstLineChars="200"/>
        <w:rPr>
          <w:rFonts w:ascii="仿宋_GB2312" w:cs="仿宋_GB2312"/>
          <w:b/>
          <w:bCs/>
          <w:szCs w:val="32"/>
          <w:highlight w:val="cyan"/>
        </w:rPr>
      </w:pPr>
      <w:r>
        <w:rPr>
          <w:rFonts w:hint="eastAsia" w:ascii="仿宋_GB2312" w:cs="仿宋_GB2312"/>
          <w:szCs w:val="32"/>
        </w:rPr>
        <w:t>（</w:t>
      </w:r>
      <w:r>
        <w:rPr>
          <w:rFonts w:hint="eastAsia" w:ascii="仿宋_GB2312" w:cs="仿宋_GB2312"/>
          <w:szCs w:val="32"/>
          <w:lang w:val="en-US" w:eastAsia="zh-CN"/>
        </w:rPr>
        <w:t>二</w:t>
      </w:r>
      <w:r>
        <w:rPr>
          <w:rFonts w:hint="eastAsia" w:ascii="仿宋_GB2312" w:cs="仿宋_GB2312"/>
          <w:szCs w:val="32"/>
        </w:rPr>
        <w:t>）</w:t>
      </w:r>
      <w:r>
        <w:rPr>
          <w:rFonts w:hint="eastAsia" w:ascii="仿宋_GB2312" w:cs="仿宋_GB2312"/>
          <w:szCs w:val="32"/>
          <w:highlight w:val="none"/>
        </w:rPr>
        <w:t>本工程要求</w:t>
      </w:r>
      <w:r>
        <w:rPr>
          <w:rFonts w:hint="eastAsia" w:ascii="仿宋_GB2312" w:cs="仿宋_GB2312"/>
          <w:szCs w:val="32"/>
          <w:highlight w:val="none"/>
          <w:lang w:eastAsia="zh-CN"/>
        </w:rPr>
        <w:t>报价</w:t>
      </w:r>
      <w:r>
        <w:rPr>
          <w:rFonts w:hint="eastAsia" w:ascii="仿宋_GB2312" w:cs="仿宋_GB2312"/>
          <w:szCs w:val="32"/>
          <w:highlight w:val="none"/>
        </w:rPr>
        <w:t>人必须具备相应工程施工资质，具有类似工程施工经验。同一法人不同公司的</w:t>
      </w:r>
      <w:r>
        <w:rPr>
          <w:rFonts w:hint="eastAsia" w:ascii="仿宋_GB2312" w:cs="仿宋_GB2312"/>
          <w:szCs w:val="32"/>
          <w:highlight w:val="none"/>
          <w:lang w:eastAsia="zh-CN"/>
        </w:rPr>
        <w:t>报价</w:t>
      </w:r>
      <w:r>
        <w:rPr>
          <w:rFonts w:hint="eastAsia" w:ascii="仿宋_GB2312" w:cs="仿宋_GB2312"/>
          <w:szCs w:val="32"/>
          <w:highlight w:val="none"/>
        </w:rPr>
        <w:t>人，不得参与同一</w:t>
      </w:r>
      <w:r>
        <w:rPr>
          <w:rFonts w:hint="eastAsia" w:ascii="仿宋_GB2312" w:cs="仿宋_GB2312"/>
          <w:szCs w:val="32"/>
          <w:highlight w:val="none"/>
          <w:lang w:eastAsia="zh-CN"/>
        </w:rPr>
        <w:t>竞价</w:t>
      </w:r>
      <w:r>
        <w:rPr>
          <w:rFonts w:hint="eastAsia" w:ascii="仿宋_GB2312" w:cs="仿宋_GB2312"/>
          <w:szCs w:val="32"/>
          <w:highlight w:val="none"/>
        </w:rPr>
        <w:t>工程</w:t>
      </w:r>
      <w:r>
        <w:rPr>
          <w:rFonts w:hint="eastAsia" w:ascii="仿宋_GB2312" w:cs="仿宋_GB2312"/>
          <w:szCs w:val="32"/>
          <w:highlight w:val="none"/>
          <w:lang w:eastAsia="zh-CN"/>
        </w:rPr>
        <w:t>报价</w:t>
      </w:r>
      <w:r>
        <w:rPr>
          <w:rFonts w:hint="eastAsia" w:ascii="仿宋_GB2312" w:cs="仿宋_GB2312"/>
          <w:szCs w:val="32"/>
          <w:highlight w:val="none"/>
        </w:rPr>
        <w:t>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（</w:t>
      </w:r>
      <w:r>
        <w:rPr>
          <w:rFonts w:hint="eastAsia" w:ascii="仿宋_GB2312" w:cs="仿宋_GB2312"/>
          <w:szCs w:val="32"/>
          <w:lang w:val="en-US" w:eastAsia="zh-CN"/>
        </w:rPr>
        <w:t>三</w:t>
      </w:r>
      <w:r>
        <w:rPr>
          <w:rFonts w:hint="eastAsia" w:ascii="仿宋_GB2312" w:cs="仿宋_GB2312"/>
          <w:szCs w:val="32"/>
        </w:rPr>
        <w:t>）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人指定一名委托人参与公司范围内的工程项目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、谈判。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人承诺投入的项目管理人员必须真实到位。</w:t>
      </w:r>
    </w:p>
    <w:p>
      <w:pPr>
        <w:spacing w:line="580" w:lineRule="exact"/>
        <w:ind w:left="634"/>
        <w:rPr>
          <w:rFonts w:ascii="黑体" w:hAnsi="黑体" w:eastAsia="黑体" w:cs="黑体"/>
          <w:b/>
          <w:bCs/>
          <w:szCs w:val="32"/>
        </w:rPr>
      </w:pPr>
      <w:r>
        <w:rPr>
          <w:rFonts w:hint="eastAsia" w:ascii="黑体" w:hAnsi="黑体" w:eastAsia="黑体" w:cs="黑体"/>
          <w:b/>
          <w:bCs/>
          <w:szCs w:val="32"/>
        </w:rPr>
        <w:t>四、</w:t>
      </w:r>
      <w:r>
        <w:rPr>
          <w:rFonts w:hint="eastAsia" w:ascii="黑体" w:hAnsi="黑体" w:eastAsia="黑体" w:cs="黑体"/>
          <w:b/>
          <w:bCs/>
          <w:szCs w:val="32"/>
          <w:lang w:eastAsia="zh-CN"/>
        </w:rPr>
        <w:t>报价</w:t>
      </w:r>
      <w:r>
        <w:rPr>
          <w:rFonts w:hint="eastAsia" w:ascii="黑体" w:hAnsi="黑体" w:eastAsia="黑体" w:cs="黑体"/>
          <w:b/>
          <w:bCs/>
          <w:szCs w:val="32"/>
        </w:rPr>
        <w:t>文件要求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（一）</w:t>
      </w:r>
      <w:r>
        <w:rPr>
          <w:rFonts w:hint="eastAsia" w:ascii="仿宋_GB2312" w:cs="仿宋_GB2312"/>
          <w:szCs w:val="32"/>
          <w:highlight w:val="none"/>
          <w:lang w:eastAsia="zh-CN"/>
        </w:rPr>
        <w:t>报价</w:t>
      </w:r>
      <w:r>
        <w:rPr>
          <w:rFonts w:hint="eastAsia" w:ascii="仿宋_GB2312" w:cs="仿宋_GB2312"/>
          <w:szCs w:val="32"/>
          <w:highlight w:val="none"/>
        </w:rPr>
        <w:t>文件必须由商务</w:t>
      </w:r>
      <w:r>
        <w:rPr>
          <w:rFonts w:hint="eastAsia" w:ascii="仿宋_GB2312" w:cs="仿宋_GB2312"/>
          <w:szCs w:val="32"/>
          <w:highlight w:val="none"/>
          <w:lang w:val="en-US" w:eastAsia="zh-CN"/>
        </w:rPr>
        <w:t>部分</w:t>
      </w:r>
      <w:r>
        <w:rPr>
          <w:rFonts w:hint="eastAsia" w:ascii="仿宋_GB2312" w:cs="仿宋_GB2312"/>
          <w:szCs w:val="32"/>
          <w:highlight w:val="none"/>
        </w:rPr>
        <w:t>、技术</w:t>
      </w:r>
      <w:r>
        <w:rPr>
          <w:rFonts w:hint="eastAsia" w:ascii="仿宋_GB2312" w:cs="仿宋_GB2312"/>
          <w:szCs w:val="32"/>
          <w:highlight w:val="none"/>
          <w:lang w:val="en-US" w:eastAsia="zh-CN"/>
        </w:rPr>
        <w:t>部分二</w:t>
      </w:r>
      <w:r>
        <w:rPr>
          <w:rFonts w:hint="eastAsia" w:ascii="仿宋_GB2312" w:cs="仿宋_GB2312"/>
          <w:szCs w:val="32"/>
          <w:highlight w:val="none"/>
        </w:rPr>
        <w:t>部分组成，商务</w:t>
      </w:r>
      <w:r>
        <w:rPr>
          <w:rFonts w:hint="eastAsia" w:ascii="仿宋_GB2312" w:cs="仿宋_GB2312"/>
          <w:szCs w:val="32"/>
          <w:highlight w:val="none"/>
          <w:lang w:val="en-US" w:eastAsia="zh-CN"/>
        </w:rPr>
        <w:t>部分</w:t>
      </w:r>
      <w:r>
        <w:rPr>
          <w:rFonts w:hint="eastAsia" w:ascii="仿宋_GB2312" w:cs="仿宋_GB2312"/>
          <w:szCs w:val="32"/>
          <w:highlight w:val="none"/>
        </w:rPr>
        <w:t>和技术</w:t>
      </w:r>
      <w:r>
        <w:rPr>
          <w:rFonts w:hint="eastAsia" w:ascii="仿宋_GB2312" w:cs="仿宋_GB2312"/>
          <w:szCs w:val="32"/>
          <w:highlight w:val="none"/>
          <w:lang w:val="en-US" w:eastAsia="zh-CN"/>
        </w:rPr>
        <w:t>部分</w:t>
      </w:r>
      <w:r>
        <w:rPr>
          <w:rFonts w:hint="eastAsia" w:ascii="仿宋_GB2312" w:cs="仿宋_GB2312"/>
          <w:szCs w:val="32"/>
          <w:highlight w:val="none"/>
        </w:rPr>
        <w:t>分别装订成册，要求提供正本一份，副本两份）。并在每份</w:t>
      </w:r>
      <w:r>
        <w:rPr>
          <w:rFonts w:hint="eastAsia" w:ascii="仿宋_GB2312" w:cs="仿宋_GB2312"/>
          <w:szCs w:val="32"/>
          <w:highlight w:val="none"/>
          <w:lang w:eastAsia="zh-CN"/>
        </w:rPr>
        <w:t>报价</w:t>
      </w:r>
      <w:r>
        <w:rPr>
          <w:rFonts w:hint="eastAsia" w:ascii="仿宋_GB2312" w:cs="仿宋_GB2312"/>
          <w:szCs w:val="32"/>
          <w:highlight w:val="none"/>
        </w:rPr>
        <w:t>文件封面上注明</w:t>
      </w:r>
      <w:r>
        <w:rPr>
          <w:rFonts w:ascii="仿宋_GB2312" w:cs="仿宋_GB2312"/>
          <w:szCs w:val="32"/>
          <w:highlight w:val="none"/>
        </w:rPr>
        <w:t>[</w:t>
      </w:r>
      <w:r>
        <w:rPr>
          <w:rFonts w:hint="eastAsia" w:ascii="仿宋_GB2312" w:cs="仿宋_GB2312"/>
          <w:szCs w:val="32"/>
          <w:highlight w:val="none"/>
        </w:rPr>
        <w:t>正本</w:t>
      </w:r>
      <w:r>
        <w:rPr>
          <w:rFonts w:ascii="仿宋_GB2312" w:cs="仿宋_GB2312"/>
          <w:szCs w:val="32"/>
          <w:highlight w:val="none"/>
        </w:rPr>
        <w:t>]</w:t>
      </w:r>
      <w:r>
        <w:rPr>
          <w:rFonts w:hint="eastAsia" w:ascii="仿宋_GB2312" w:cs="仿宋_GB2312"/>
          <w:szCs w:val="32"/>
          <w:highlight w:val="none"/>
        </w:rPr>
        <w:t>或</w:t>
      </w:r>
      <w:r>
        <w:rPr>
          <w:rFonts w:ascii="仿宋_GB2312" w:cs="仿宋_GB2312"/>
          <w:szCs w:val="32"/>
          <w:highlight w:val="none"/>
        </w:rPr>
        <w:t>[</w:t>
      </w:r>
      <w:r>
        <w:rPr>
          <w:rFonts w:hint="eastAsia" w:ascii="仿宋_GB2312" w:cs="仿宋_GB2312"/>
          <w:szCs w:val="32"/>
          <w:highlight w:val="none"/>
        </w:rPr>
        <w:t>副本</w:t>
      </w:r>
      <w:r>
        <w:rPr>
          <w:rFonts w:ascii="仿宋_GB2312" w:cs="仿宋_GB2312"/>
          <w:szCs w:val="32"/>
          <w:highlight w:val="none"/>
        </w:rPr>
        <w:t>]</w:t>
      </w:r>
      <w:r>
        <w:rPr>
          <w:rFonts w:hint="eastAsia" w:ascii="仿宋_GB2312" w:cs="仿宋_GB2312"/>
          <w:szCs w:val="32"/>
          <w:highlight w:val="none"/>
        </w:rPr>
        <w:t>，</w:t>
      </w:r>
      <w:r>
        <w:rPr>
          <w:rFonts w:ascii="仿宋_GB2312" w:cs="仿宋_GB2312"/>
          <w:szCs w:val="32"/>
          <w:highlight w:val="none"/>
        </w:rPr>
        <w:t>[</w:t>
      </w:r>
      <w:r>
        <w:rPr>
          <w:rFonts w:hint="eastAsia" w:ascii="仿宋_GB2312" w:cs="仿宋_GB2312"/>
          <w:szCs w:val="32"/>
          <w:highlight w:val="none"/>
        </w:rPr>
        <w:t>正本</w:t>
      </w:r>
      <w:r>
        <w:rPr>
          <w:rFonts w:ascii="仿宋_GB2312" w:cs="仿宋_GB2312"/>
          <w:szCs w:val="32"/>
          <w:highlight w:val="none"/>
        </w:rPr>
        <w:t>]</w:t>
      </w:r>
      <w:r>
        <w:rPr>
          <w:rFonts w:hint="eastAsia" w:ascii="仿宋_GB2312" w:cs="仿宋_GB2312"/>
          <w:szCs w:val="32"/>
          <w:highlight w:val="none"/>
        </w:rPr>
        <w:t>及所有</w:t>
      </w:r>
      <w:r>
        <w:rPr>
          <w:rFonts w:ascii="仿宋_GB2312" w:cs="仿宋_GB2312"/>
          <w:szCs w:val="32"/>
          <w:highlight w:val="none"/>
        </w:rPr>
        <w:t>[</w:t>
      </w:r>
      <w:r>
        <w:rPr>
          <w:rFonts w:hint="eastAsia" w:ascii="仿宋_GB2312" w:cs="仿宋_GB2312"/>
          <w:szCs w:val="32"/>
          <w:highlight w:val="none"/>
        </w:rPr>
        <w:t>副本</w:t>
      </w:r>
      <w:r>
        <w:rPr>
          <w:rFonts w:ascii="仿宋_GB2312" w:cs="仿宋_GB2312"/>
          <w:szCs w:val="32"/>
          <w:highlight w:val="none"/>
        </w:rPr>
        <w:t>]</w:t>
      </w:r>
      <w:r>
        <w:rPr>
          <w:rFonts w:hint="eastAsia" w:ascii="仿宋_GB2312" w:cs="仿宋_GB2312"/>
          <w:szCs w:val="32"/>
          <w:highlight w:val="none"/>
        </w:rPr>
        <w:t>的封面均须加盖</w:t>
      </w:r>
      <w:r>
        <w:rPr>
          <w:rFonts w:hint="eastAsia" w:ascii="仿宋_GB2312" w:cs="仿宋_GB2312"/>
          <w:szCs w:val="32"/>
          <w:highlight w:val="none"/>
          <w:lang w:eastAsia="zh-CN"/>
        </w:rPr>
        <w:t>报价</w:t>
      </w:r>
      <w:r>
        <w:rPr>
          <w:rFonts w:hint="eastAsia" w:ascii="仿宋_GB2312" w:cs="仿宋_GB2312"/>
          <w:szCs w:val="32"/>
          <w:highlight w:val="none"/>
        </w:rPr>
        <w:t>人公章，并经法定代表人或其授权代理人签名或盖章。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（二）每套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文件应装在一个密封包中并标注“</w:t>
      </w:r>
      <w:r>
        <w:rPr>
          <w:rFonts w:hint="eastAsia" w:ascii="仿宋_GB2312" w:cs="仿宋_GB2312"/>
          <w:szCs w:val="32"/>
          <w:lang w:eastAsia="zh-CN"/>
        </w:rPr>
        <w:t>安徽中冶淮海装配式建筑有限公司</w:t>
      </w:r>
      <w:r>
        <w:rPr>
          <w:rFonts w:ascii="仿宋_GB2312" w:cs="仿宋_GB2312"/>
          <w:szCs w:val="32"/>
        </w:rPr>
        <w:t>***</w:t>
      </w:r>
      <w:r>
        <w:rPr>
          <w:rFonts w:hint="eastAsia" w:ascii="仿宋_GB2312" w:cs="仿宋_GB2312"/>
          <w:szCs w:val="32"/>
        </w:rPr>
        <w:t>项目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文件（正本</w:t>
      </w:r>
      <w:r>
        <w:rPr>
          <w:rFonts w:ascii="仿宋_GB2312" w:cs="仿宋_GB2312"/>
          <w:szCs w:val="32"/>
        </w:rPr>
        <w:t>/</w:t>
      </w:r>
      <w:r>
        <w:rPr>
          <w:rFonts w:hint="eastAsia" w:ascii="仿宋_GB2312" w:cs="仿宋_GB2312"/>
          <w:szCs w:val="32"/>
        </w:rPr>
        <w:t>副本）”字样，包装上须清楚标明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人的名称、地址、联系方式、密封日期并加盖单位公章。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（三）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文件的任何行间插字、涂改和增删，须经法定代表人或其授权代理人签名或盖章。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（四）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</w:t>
      </w:r>
      <w:r>
        <w:rPr>
          <w:rFonts w:ascii="仿宋_GB2312" w:cs="仿宋_GB2312"/>
          <w:szCs w:val="32"/>
        </w:rPr>
        <w:t>[</w:t>
      </w:r>
      <w:r>
        <w:rPr>
          <w:rFonts w:hint="eastAsia" w:ascii="仿宋_GB2312" w:cs="仿宋_GB2312"/>
          <w:szCs w:val="32"/>
        </w:rPr>
        <w:t>正本</w:t>
      </w:r>
      <w:r>
        <w:rPr>
          <w:rFonts w:ascii="仿宋_GB2312" w:cs="仿宋_GB2312"/>
          <w:szCs w:val="32"/>
        </w:rPr>
        <w:t>]</w:t>
      </w:r>
      <w:r>
        <w:rPr>
          <w:rFonts w:hint="eastAsia" w:ascii="仿宋_GB2312" w:cs="仿宋_GB2312"/>
          <w:szCs w:val="32"/>
        </w:rPr>
        <w:t>或</w:t>
      </w:r>
      <w:r>
        <w:rPr>
          <w:rFonts w:ascii="仿宋_GB2312" w:cs="仿宋_GB2312"/>
          <w:szCs w:val="32"/>
        </w:rPr>
        <w:t>[</w:t>
      </w:r>
      <w:r>
        <w:rPr>
          <w:rFonts w:hint="eastAsia" w:ascii="仿宋_GB2312" w:cs="仿宋_GB2312"/>
          <w:szCs w:val="32"/>
        </w:rPr>
        <w:t>副本</w:t>
      </w:r>
      <w:r>
        <w:rPr>
          <w:rFonts w:ascii="仿宋_GB2312" w:cs="仿宋_GB2312"/>
          <w:szCs w:val="32"/>
        </w:rPr>
        <w:t>]</w:t>
      </w:r>
      <w:r>
        <w:rPr>
          <w:rFonts w:hint="eastAsia" w:ascii="仿宋_GB2312" w:cs="仿宋_GB2312"/>
          <w:szCs w:val="32"/>
        </w:rPr>
        <w:t>，所有资料均应清晰可视。如果正本与副本不符，应以正本为准。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（五）传真和电传的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文件将被拒绝。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（六）每套</w:t>
      </w:r>
      <w:r>
        <w:rPr>
          <w:rFonts w:hint="eastAsia" w:ascii="仿宋_GB2312" w:cs="仿宋_GB2312"/>
          <w:color w:val="000000" w:themeColor="text1"/>
          <w:szCs w:val="32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ascii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文件中要求附经法定代表人或其授权代理人</w:t>
      </w:r>
      <w:r>
        <w:rPr>
          <w:rFonts w:hint="eastAsia" w:ascii="仿宋_GB2312" w:cs="仿宋_GB2312"/>
          <w:szCs w:val="32"/>
        </w:rPr>
        <w:t>签名或盖章并加盖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人公章的施工协议一份。（与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文件分别装订，密封在一套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文件中）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具体应分别包括以下内容：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1.</w:t>
      </w:r>
      <w:r>
        <w:rPr>
          <w:rFonts w:hint="eastAsia" w:ascii="仿宋_GB2312" w:cs="仿宋_GB2312"/>
          <w:szCs w:val="32"/>
        </w:rPr>
        <w:t>商务</w:t>
      </w:r>
      <w:r>
        <w:rPr>
          <w:rFonts w:hint="eastAsia" w:ascii="仿宋_GB2312" w:cs="仿宋_GB2312"/>
          <w:szCs w:val="32"/>
          <w:lang w:val="en-US" w:eastAsia="zh-CN"/>
        </w:rPr>
        <w:t>部分</w:t>
      </w:r>
      <w:r>
        <w:rPr>
          <w:rFonts w:hint="eastAsia" w:ascii="仿宋_GB2312" w:cs="仿宋_GB2312"/>
          <w:szCs w:val="32"/>
        </w:rPr>
        <w:t>：见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文件格式。</w:t>
      </w:r>
    </w:p>
    <w:p>
      <w:pPr>
        <w:spacing w:line="56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2.</w:t>
      </w:r>
      <w:r>
        <w:rPr>
          <w:rFonts w:hint="eastAsia" w:ascii="仿宋_GB2312" w:cs="仿宋_GB2312"/>
          <w:szCs w:val="32"/>
        </w:rPr>
        <w:t>技术</w:t>
      </w:r>
      <w:r>
        <w:rPr>
          <w:rFonts w:hint="eastAsia" w:ascii="仿宋_GB2312" w:cs="仿宋_GB2312"/>
          <w:szCs w:val="32"/>
          <w:lang w:val="en-US" w:eastAsia="zh-CN"/>
        </w:rPr>
        <w:t>部分</w:t>
      </w:r>
      <w:r>
        <w:rPr>
          <w:rFonts w:hint="eastAsia" w:ascii="仿宋_GB2312" w:cs="仿宋_GB2312"/>
          <w:szCs w:val="32"/>
        </w:rPr>
        <w:t>：见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文件格式。</w:t>
      </w:r>
    </w:p>
    <w:p>
      <w:pPr>
        <w:spacing w:line="56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（</w:t>
      </w:r>
      <w:r>
        <w:rPr>
          <w:rFonts w:ascii="仿宋_GB2312" w:cs="仿宋_GB2312"/>
          <w:szCs w:val="32"/>
        </w:rPr>
        <w:t>1</w:t>
      </w:r>
      <w:r>
        <w:rPr>
          <w:rFonts w:hint="eastAsia" w:ascii="仿宋_GB2312" w:cs="仿宋_GB2312"/>
          <w:szCs w:val="32"/>
        </w:rPr>
        <w:t>）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人按照《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文件》要求编制并在签字页签字盖章。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（</w:t>
      </w:r>
      <w:r>
        <w:rPr>
          <w:rFonts w:ascii="仿宋_GB2312" w:cs="仿宋_GB2312"/>
          <w:szCs w:val="32"/>
        </w:rPr>
        <w:t>3</w:t>
      </w:r>
      <w:r>
        <w:rPr>
          <w:rFonts w:hint="eastAsia" w:ascii="仿宋_GB2312" w:cs="仿宋_GB2312"/>
          <w:szCs w:val="32"/>
        </w:rPr>
        <w:t>）</w:t>
      </w:r>
      <w:r>
        <w:rPr>
          <w:rFonts w:hint="eastAsia" w:ascii="仿宋_GB2312" w:cs="仿宋_GB2312"/>
          <w:szCs w:val="32"/>
          <w:lang w:val="en-US" w:eastAsia="zh-CN"/>
        </w:rPr>
        <w:t>中选</w:t>
      </w:r>
      <w:r>
        <w:rPr>
          <w:rFonts w:hint="eastAsia" w:ascii="仿宋_GB2312" w:cs="仿宋_GB2312"/>
          <w:szCs w:val="32"/>
        </w:rPr>
        <w:t>后，以</w:t>
      </w:r>
      <w:r>
        <w:rPr>
          <w:rFonts w:hint="eastAsia" w:ascii="仿宋_GB2312" w:cs="仿宋_GB2312"/>
          <w:szCs w:val="32"/>
          <w:lang w:val="en-US" w:eastAsia="zh-CN"/>
        </w:rPr>
        <w:t>中选</w:t>
      </w:r>
      <w:r>
        <w:rPr>
          <w:rFonts w:hint="eastAsia" w:ascii="仿宋_GB2312" w:cs="仿宋_GB2312"/>
          <w:szCs w:val="32"/>
        </w:rPr>
        <w:t>价格签订正式合同。</w:t>
      </w:r>
    </w:p>
    <w:p>
      <w:pPr>
        <w:spacing w:line="580" w:lineRule="exact"/>
        <w:ind w:left="634"/>
        <w:rPr>
          <w:rFonts w:ascii="黑体" w:hAnsi="黑体" w:eastAsia="黑体" w:cs="黑体"/>
          <w:b/>
          <w:bCs/>
          <w:szCs w:val="32"/>
        </w:rPr>
      </w:pPr>
      <w:r>
        <w:rPr>
          <w:rFonts w:hint="eastAsia" w:ascii="黑体" w:hAnsi="黑体" w:eastAsia="黑体" w:cs="黑体"/>
          <w:b/>
          <w:bCs/>
          <w:szCs w:val="32"/>
        </w:rPr>
        <w:t>五、</w:t>
      </w:r>
      <w:r>
        <w:rPr>
          <w:rFonts w:hint="eastAsia" w:ascii="黑体" w:hAnsi="黑体" w:eastAsia="黑体" w:cs="黑体"/>
          <w:b/>
          <w:bCs/>
          <w:szCs w:val="32"/>
          <w:lang w:eastAsia="zh-CN"/>
        </w:rPr>
        <w:t>报价</w:t>
      </w:r>
      <w:r>
        <w:rPr>
          <w:rFonts w:hint="eastAsia" w:ascii="黑体" w:hAnsi="黑体" w:eastAsia="黑体" w:cs="黑体"/>
          <w:b/>
          <w:bCs/>
          <w:szCs w:val="32"/>
        </w:rPr>
        <w:t>有效期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截止日后</w:t>
      </w:r>
      <w:r>
        <w:rPr>
          <w:rFonts w:ascii="仿宋_GB2312" w:cs="仿宋_GB2312"/>
          <w:color w:val="FF0000"/>
          <w:szCs w:val="32"/>
        </w:rPr>
        <w:t>90</w:t>
      </w:r>
      <w:r>
        <w:rPr>
          <w:rFonts w:hint="eastAsia" w:ascii="仿宋_GB2312" w:cs="仿宋_GB2312"/>
          <w:szCs w:val="32"/>
        </w:rPr>
        <w:t>日历天，在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人的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有效期内，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人不得要求撤销或修改其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文件。出现特殊情况需要延长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有效期的，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人将通知所有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人延长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有效期，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人同意延长的，应相应延长其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保证金的有效期，但不得要求或允许修改或撤销其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文件；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人拒绝延长的，其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失效。</w:t>
      </w:r>
    </w:p>
    <w:p>
      <w:pPr>
        <w:spacing w:line="580" w:lineRule="exact"/>
        <w:ind w:left="634"/>
        <w:rPr>
          <w:rFonts w:ascii="黑体" w:hAnsi="黑体" w:eastAsia="黑体" w:cs="黑体"/>
          <w:b/>
          <w:bCs/>
          <w:szCs w:val="32"/>
        </w:rPr>
      </w:pPr>
      <w:r>
        <w:rPr>
          <w:rFonts w:hint="eastAsia" w:ascii="黑体" w:hAnsi="黑体" w:eastAsia="黑体" w:cs="黑体"/>
          <w:b/>
          <w:bCs/>
          <w:szCs w:val="32"/>
        </w:rPr>
        <w:t>六、</w:t>
      </w:r>
      <w:r>
        <w:rPr>
          <w:rFonts w:hint="eastAsia" w:ascii="黑体" w:hAnsi="黑体" w:eastAsia="黑体" w:cs="黑体"/>
          <w:b/>
          <w:bCs/>
          <w:szCs w:val="32"/>
          <w:lang w:eastAsia="zh-CN"/>
        </w:rPr>
        <w:t>报价</w:t>
      </w:r>
      <w:r>
        <w:rPr>
          <w:rFonts w:hint="eastAsia" w:ascii="黑体" w:hAnsi="黑体" w:eastAsia="黑体" w:cs="黑体"/>
          <w:b/>
          <w:bCs/>
          <w:szCs w:val="32"/>
        </w:rPr>
        <w:t>保证金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（一）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人必须在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截止时间前，按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须知的规定递交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保证金。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（二）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人不按要求提交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保证金的，其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文件无效。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（三）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单位在合同签订后七日内，完成对</w:t>
      </w:r>
      <w:r>
        <w:rPr>
          <w:rFonts w:hint="eastAsia" w:ascii="仿宋_GB2312" w:cs="仿宋_GB2312"/>
          <w:szCs w:val="32"/>
          <w:lang w:eastAsia="zh-CN"/>
        </w:rPr>
        <w:t>中选</w:t>
      </w:r>
      <w:r>
        <w:rPr>
          <w:rFonts w:hint="eastAsia" w:ascii="仿宋_GB2312" w:cs="仿宋_GB2312"/>
          <w:szCs w:val="32"/>
        </w:rPr>
        <w:t>单位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保证金退还或转为履约保证金，在未</w:t>
      </w:r>
      <w:r>
        <w:rPr>
          <w:rFonts w:hint="eastAsia" w:ascii="仿宋_GB2312" w:cs="仿宋_GB2312"/>
          <w:szCs w:val="32"/>
          <w:lang w:eastAsia="zh-CN"/>
        </w:rPr>
        <w:t>中选</w:t>
      </w:r>
      <w:r>
        <w:rPr>
          <w:rFonts w:hint="eastAsia" w:ascii="仿宋_GB2312" w:cs="仿宋_GB2312"/>
          <w:szCs w:val="32"/>
        </w:rPr>
        <w:t>通知书发出后七日内，完成对未</w:t>
      </w:r>
      <w:r>
        <w:rPr>
          <w:rFonts w:hint="eastAsia" w:ascii="仿宋_GB2312" w:cs="仿宋_GB2312"/>
          <w:szCs w:val="32"/>
          <w:lang w:eastAsia="zh-CN"/>
        </w:rPr>
        <w:t>中选</w:t>
      </w:r>
      <w:r>
        <w:rPr>
          <w:rFonts w:hint="eastAsia" w:ascii="仿宋_GB2312" w:cs="仿宋_GB2312"/>
          <w:szCs w:val="32"/>
        </w:rPr>
        <w:t>人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保证金退还工作。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（四）有下列情形之一的，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保证金将不予退还：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1.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人在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有效期内撤销或修改其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文件的。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2.</w:t>
      </w:r>
      <w:r>
        <w:rPr>
          <w:rFonts w:hint="eastAsia" w:ascii="仿宋_GB2312" w:cs="仿宋_GB2312"/>
          <w:szCs w:val="32"/>
          <w:lang w:eastAsia="zh-CN"/>
        </w:rPr>
        <w:t>中选</w:t>
      </w:r>
      <w:r>
        <w:rPr>
          <w:rFonts w:hint="eastAsia" w:ascii="仿宋_GB2312" w:cs="仿宋_GB2312"/>
          <w:szCs w:val="32"/>
        </w:rPr>
        <w:t>人无正当理由不与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人订立合同。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  <w:lang w:val="en-US" w:eastAsia="zh-CN"/>
        </w:rPr>
        <w:t>3</w:t>
      </w:r>
      <w:r>
        <w:rPr>
          <w:rFonts w:ascii="仿宋_GB2312" w:cs="仿宋_GB2312"/>
          <w:szCs w:val="32"/>
        </w:rPr>
        <w:t>.</w:t>
      </w:r>
      <w:r>
        <w:rPr>
          <w:rFonts w:hint="eastAsia" w:ascii="仿宋_GB2312" w:cs="仿宋_GB2312"/>
          <w:szCs w:val="32"/>
          <w:lang w:eastAsia="zh-CN"/>
        </w:rPr>
        <w:t>中选</w:t>
      </w:r>
      <w:r>
        <w:rPr>
          <w:rFonts w:hint="eastAsia" w:ascii="仿宋_GB2312" w:cs="仿宋_GB2312"/>
          <w:szCs w:val="32"/>
        </w:rPr>
        <w:t>人在签订合同时向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人提出附加条件。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  <w:lang w:val="en-US" w:eastAsia="zh-CN"/>
        </w:rPr>
        <w:t>4</w:t>
      </w:r>
      <w:r>
        <w:rPr>
          <w:rFonts w:ascii="仿宋_GB2312" w:cs="仿宋_GB2312"/>
          <w:szCs w:val="32"/>
        </w:rPr>
        <w:t>.</w:t>
      </w:r>
      <w:r>
        <w:rPr>
          <w:rFonts w:hint="eastAsia" w:ascii="仿宋_GB2312" w:cs="仿宋_GB2312"/>
          <w:szCs w:val="32"/>
          <w:lang w:eastAsia="zh-CN"/>
        </w:rPr>
        <w:t>中选</w:t>
      </w:r>
      <w:r>
        <w:rPr>
          <w:rFonts w:hint="eastAsia" w:ascii="仿宋_GB2312" w:cs="仿宋_GB2312"/>
          <w:szCs w:val="32"/>
        </w:rPr>
        <w:t>人不按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文件要求提交履约保证金的。</w:t>
      </w:r>
    </w:p>
    <w:p>
      <w:pPr>
        <w:spacing w:line="580" w:lineRule="exact"/>
        <w:ind w:left="634"/>
        <w:rPr>
          <w:rFonts w:ascii="黑体" w:hAnsi="黑体" w:eastAsia="黑体" w:cs="黑体"/>
          <w:b/>
          <w:bCs/>
          <w:szCs w:val="32"/>
        </w:rPr>
      </w:pPr>
      <w:r>
        <w:rPr>
          <w:rFonts w:hint="eastAsia" w:ascii="黑体" w:hAnsi="黑体" w:eastAsia="黑体" w:cs="黑体"/>
          <w:b/>
          <w:bCs/>
          <w:szCs w:val="32"/>
        </w:rPr>
        <w:t>七、备选</w:t>
      </w:r>
      <w:r>
        <w:rPr>
          <w:rFonts w:hint="eastAsia" w:ascii="黑体" w:hAnsi="黑体" w:eastAsia="黑体" w:cs="黑体"/>
          <w:b/>
          <w:bCs/>
          <w:szCs w:val="32"/>
          <w:lang w:eastAsia="zh-CN"/>
        </w:rPr>
        <w:t>报价</w:t>
      </w:r>
      <w:r>
        <w:rPr>
          <w:rFonts w:hint="eastAsia" w:ascii="黑体" w:hAnsi="黑体" w:eastAsia="黑体" w:cs="黑体"/>
          <w:b/>
          <w:bCs/>
          <w:szCs w:val="32"/>
        </w:rPr>
        <w:t>方案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除另有规定外，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人不得递交备选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方案。允许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人递交备选方案的，只有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人所递交的备选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方案方可予以考虑。</w:t>
      </w:r>
      <w:r>
        <w:rPr>
          <w:rFonts w:hint="eastAsia" w:ascii="仿宋_GB2312" w:hAnsi="仿宋_GB2312" w:cs="仿宋_GB2312"/>
          <w:szCs w:val="32"/>
          <w:lang w:eastAsia="zh-CN"/>
        </w:rPr>
        <w:t>评选</w:t>
      </w:r>
      <w:r>
        <w:rPr>
          <w:rFonts w:hint="eastAsia" w:ascii="仿宋_GB2312" w:hAnsi="仿宋_GB2312" w:cs="仿宋_GB2312"/>
          <w:szCs w:val="32"/>
        </w:rPr>
        <w:t>委员会认为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人的备选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方案优于其按照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文件要求编制的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方案的，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人可以接受该备选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方案。</w:t>
      </w:r>
    </w:p>
    <w:p>
      <w:pPr>
        <w:spacing w:line="580" w:lineRule="exact"/>
        <w:ind w:left="634"/>
        <w:rPr>
          <w:rFonts w:ascii="黑体" w:hAnsi="黑体" w:eastAsia="黑体" w:cs="黑体"/>
          <w:b/>
          <w:bCs/>
          <w:szCs w:val="32"/>
        </w:rPr>
      </w:pPr>
      <w:r>
        <w:rPr>
          <w:rFonts w:hint="eastAsia" w:ascii="黑体" w:hAnsi="黑体" w:eastAsia="黑体" w:cs="黑体"/>
          <w:b/>
          <w:bCs/>
          <w:szCs w:val="32"/>
        </w:rPr>
        <w:t>八、符合审查资料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（一）“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人基本情况表”应附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人营业执照及其年检合格的证明材料、资质证书副本等材料的复印件。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（二）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函签字、盖章齐全。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（三）法人（或授权人）身份等证明。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（四）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文件格式与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文件要求的格式一致。</w:t>
      </w:r>
    </w:p>
    <w:p>
      <w:pPr>
        <w:spacing w:line="580" w:lineRule="exact"/>
        <w:ind w:left="634"/>
        <w:rPr>
          <w:rFonts w:hint="eastAsia" w:ascii="黑体" w:hAnsi="黑体" w:eastAsia="黑体" w:cs="黑体"/>
          <w:b/>
          <w:bCs/>
          <w:szCs w:val="32"/>
          <w:lang w:eastAsia="zh-CN"/>
        </w:rPr>
      </w:pPr>
      <w:r>
        <w:rPr>
          <w:rFonts w:hint="eastAsia" w:ascii="黑体" w:hAnsi="黑体" w:eastAsia="黑体" w:cs="黑体"/>
          <w:b/>
          <w:bCs/>
          <w:szCs w:val="32"/>
        </w:rPr>
        <w:t>九、</w:t>
      </w:r>
      <w:r>
        <w:rPr>
          <w:rFonts w:hint="eastAsia" w:ascii="黑体" w:hAnsi="黑体" w:eastAsia="黑体" w:cs="黑体"/>
          <w:b/>
          <w:bCs/>
          <w:szCs w:val="32"/>
          <w:lang w:eastAsia="zh-CN"/>
        </w:rPr>
        <w:t>开选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（一）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人在规定的时间和地点公开</w:t>
      </w:r>
      <w:r>
        <w:rPr>
          <w:rFonts w:hint="eastAsia" w:ascii="仿宋_GB2312" w:hAnsi="仿宋_GB2312" w:cs="仿宋_GB2312"/>
          <w:szCs w:val="32"/>
          <w:lang w:eastAsia="zh-CN"/>
        </w:rPr>
        <w:t>开选</w:t>
      </w:r>
      <w:r>
        <w:rPr>
          <w:rFonts w:hint="eastAsia" w:ascii="仿宋_GB2312" w:hAnsi="仿宋_GB2312" w:cs="仿宋_GB2312"/>
          <w:szCs w:val="32"/>
        </w:rPr>
        <w:t>。截止时间前收到的所有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文件，</w:t>
      </w:r>
      <w:r>
        <w:rPr>
          <w:rFonts w:hint="eastAsia" w:ascii="仿宋_GB2312" w:hAnsi="仿宋_GB2312" w:cs="仿宋_GB2312"/>
          <w:szCs w:val="32"/>
          <w:lang w:eastAsia="zh-CN"/>
        </w:rPr>
        <w:t>开选</w:t>
      </w:r>
      <w:r>
        <w:rPr>
          <w:rFonts w:hint="eastAsia" w:ascii="仿宋_GB2312" w:hAnsi="仿宋_GB2312" w:cs="仿宋_GB2312"/>
          <w:szCs w:val="32"/>
        </w:rPr>
        <w:t>时当众予以拆封、宣读。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</w:t>
      </w:r>
      <w:r>
        <w:rPr>
          <w:rFonts w:hint="eastAsia" w:ascii="仿宋_GB2312" w:hAnsi="仿宋_GB2312" w:cs="仿宋_GB2312"/>
          <w:szCs w:val="32"/>
          <w:lang w:val="en-US" w:eastAsia="zh-CN"/>
        </w:rPr>
        <w:t>二</w:t>
      </w:r>
      <w:r>
        <w:rPr>
          <w:rFonts w:hint="eastAsia" w:ascii="仿宋_GB2312" w:hAnsi="仿宋_GB2312" w:cs="仿宋_GB2312"/>
          <w:szCs w:val="32"/>
        </w:rPr>
        <w:t>）</w:t>
      </w:r>
      <w:r>
        <w:rPr>
          <w:rFonts w:hint="eastAsia" w:ascii="仿宋_GB2312" w:hAnsi="仿宋_GB2312" w:cs="仿宋_GB2312"/>
          <w:szCs w:val="32"/>
          <w:lang w:eastAsia="zh-CN"/>
        </w:rPr>
        <w:t>开选</w:t>
      </w:r>
      <w:r>
        <w:rPr>
          <w:rFonts w:hint="eastAsia" w:ascii="仿宋_GB2312" w:hAnsi="仿宋_GB2312" w:cs="仿宋_GB2312"/>
          <w:szCs w:val="32"/>
        </w:rPr>
        <w:t>后，</w:t>
      </w:r>
      <w:r>
        <w:rPr>
          <w:rFonts w:hint="eastAsia" w:ascii="仿宋_GB2312" w:hAnsi="仿宋_GB2312" w:cs="仿宋_GB2312"/>
          <w:szCs w:val="32"/>
          <w:lang w:eastAsia="zh-CN"/>
        </w:rPr>
        <w:t>评选</w:t>
      </w:r>
      <w:r>
        <w:rPr>
          <w:rFonts w:hint="eastAsia" w:ascii="仿宋_GB2312" w:hAnsi="仿宋_GB2312" w:cs="仿宋_GB2312"/>
          <w:szCs w:val="32"/>
        </w:rPr>
        <w:t>小组评审过程中，在保证公平公正的情况下，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单位有权要求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人对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报价文件和报价进行澄清或多次澄清。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</w:t>
      </w:r>
      <w:r>
        <w:rPr>
          <w:rFonts w:hint="eastAsia" w:ascii="仿宋_GB2312" w:hAnsi="仿宋_GB2312" w:cs="仿宋_GB2312"/>
          <w:szCs w:val="32"/>
          <w:lang w:val="en-US" w:eastAsia="zh-CN"/>
        </w:rPr>
        <w:t>三</w:t>
      </w:r>
      <w:r>
        <w:rPr>
          <w:rFonts w:hint="eastAsia" w:ascii="仿宋_GB2312" w:hAnsi="仿宋_GB2312" w:cs="仿宋_GB2312"/>
          <w:szCs w:val="32"/>
        </w:rPr>
        <w:t>）</w:t>
      </w:r>
      <w:r>
        <w:rPr>
          <w:rFonts w:hint="eastAsia" w:ascii="仿宋_GB2312" w:hAnsi="仿宋_GB2312" w:cs="仿宋_GB2312"/>
          <w:szCs w:val="32"/>
          <w:lang w:eastAsia="zh-CN"/>
        </w:rPr>
        <w:t>开选</w:t>
      </w:r>
      <w:r>
        <w:rPr>
          <w:rFonts w:hint="eastAsia" w:ascii="仿宋_GB2312" w:hAnsi="仿宋_GB2312" w:cs="仿宋_GB2312"/>
          <w:szCs w:val="32"/>
        </w:rPr>
        <w:t>程序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1.</w:t>
      </w:r>
      <w:r>
        <w:rPr>
          <w:rFonts w:hint="eastAsia" w:ascii="仿宋_GB2312" w:cs="仿宋_GB2312"/>
          <w:szCs w:val="32"/>
          <w:lang w:eastAsia="zh-CN"/>
        </w:rPr>
        <w:t>开选</w:t>
      </w:r>
      <w:r>
        <w:rPr>
          <w:rFonts w:hint="eastAsia" w:ascii="仿宋_GB2312" w:cs="仿宋_GB2312"/>
          <w:szCs w:val="32"/>
        </w:rPr>
        <w:t>按照递交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文件先后顺序依次进行。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2.</w:t>
      </w:r>
      <w:r>
        <w:rPr>
          <w:rFonts w:hint="eastAsia" w:ascii="仿宋_GB2312" w:cs="仿宋_GB2312"/>
          <w:szCs w:val="32"/>
          <w:lang w:eastAsia="zh-CN"/>
        </w:rPr>
        <w:t>开选</w:t>
      </w:r>
      <w:r>
        <w:rPr>
          <w:rFonts w:hint="eastAsia" w:ascii="仿宋_GB2312" w:cs="仿宋_GB2312"/>
          <w:szCs w:val="32"/>
        </w:rPr>
        <w:t>由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人主持；经确认无误后，由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人在当众拆封，宣读：</w:t>
      </w:r>
      <w:r>
        <w:rPr>
          <w:rFonts w:ascii="仿宋_GB2312" w:cs="仿宋_GB2312"/>
          <w:szCs w:val="32"/>
        </w:rPr>
        <w:t>a</w:t>
      </w:r>
      <w:r>
        <w:rPr>
          <w:rFonts w:hint="eastAsia" w:ascii="仿宋_GB2312" w:cs="仿宋_GB2312"/>
          <w:szCs w:val="32"/>
        </w:rPr>
        <w:t>、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人名称；</w:t>
      </w:r>
      <w:r>
        <w:rPr>
          <w:rFonts w:ascii="仿宋_GB2312" w:cs="仿宋_GB2312"/>
          <w:szCs w:val="32"/>
        </w:rPr>
        <w:t>b</w:t>
      </w:r>
      <w:r>
        <w:rPr>
          <w:rFonts w:hint="eastAsia" w:ascii="仿宋_GB2312" w:cs="仿宋_GB2312"/>
          <w:szCs w:val="32"/>
        </w:rPr>
        <w:t>、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文件密封情况；</w:t>
      </w:r>
      <w:r>
        <w:rPr>
          <w:rFonts w:ascii="仿宋_GB2312" w:cs="仿宋_GB2312"/>
          <w:szCs w:val="32"/>
        </w:rPr>
        <w:t>c</w:t>
      </w:r>
      <w:r>
        <w:rPr>
          <w:rFonts w:hint="eastAsia" w:ascii="仿宋_GB2312" w:cs="仿宋_GB2312"/>
          <w:szCs w:val="32"/>
        </w:rPr>
        <w:t>、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报价；</w:t>
      </w:r>
      <w:r>
        <w:rPr>
          <w:rFonts w:ascii="仿宋_GB2312" w:cs="仿宋_GB2312"/>
          <w:szCs w:val="32"/>
        </w:rPr>
        <w:t>d</w:t>
      </w:r>
      <w:r>
        <w:rPr>
          <w:rFonts w:hint="eastAsia" w:ascii="仿宋_GB2312" w:cs="仿宋_GB2312"/>
          <w:szCs w:val="32"/>
        </w:rPr>
        <w:t>、质量、安全标准等其他关键信息。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3.</w:t>
      </w:r>
      <w:r>
        <w:rPr>
          <w:rFonts w:hint="eastAsia" w:ascii="仿宋_GB2312" w:cs="仿宋_GB2312"/>
          <w:szCs w:val="32"/>
        </w:rPr>
        <w:t>由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人或其推选的代表检查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文件的密封情况。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4.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人对</w:t>
      </w:r>
      <w:r>
        <w:rPr>
          <w:rFonts w:hint="eastAsia" w:ascii="仿宋_GB2312" w:cs="仿宋_GB2312"/>
          <w:szCs w:val="32"/>
          <w:lang w:eastAsia="zh-CN"/>
        </w:rPr>
        <w:t>开选</w:t>
      </w:r>
      <w:r>
        <w:rPr>
          <w:rFonts w:hint="eastAsia" w:ascii="仿宋_GB2312" w:cs="仿宋_GB2312"/>
          <w:szCs w:val="32"/>
        </w:rPr>
        <w:t>过程进行记录。</w:t>
      </w:r>
    </w:p>
    <w:p>
      <w:pPr>
        <w:spacing w:line="580" w:lineRule="exact"/>
        <w:ind w:firstLine="632" w:firstLineChars="200"/>
        <w:rPr>
          <w:rFonts w:ascii="仿宋_GB2312" w:cs="仿宋_GB2312"/>
          <w:spacing w:val="-6"/>
          <w:szCs w:val="32"/>
        </w:rPr>
      </w:pPr>
      <w:r>
        <w:rPr>
          <w:rFonts w:ascii="仿宋_GB2312" w:cs="仿宋_GB2312"/>
          <w:szCs w:val="32"/>
        </w:rPr>
        <w:t>5.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pacing w:val="-6"/>
          <w:szCs w:val="32"/>
        </w:rPr>
        <w:t>人将上述符合要求的</w:t>
      </w:r>
      <w:r>
        <w:rPr>
          <w:rFonts w:hint="eastAsia" w:ascii="仿宋_GB2312" w:cs="仿宋_GB2312"/>
          <w:spacing w:val="-6"/>
          <w:szCs w:val="32"/>
          <w:lang w:eastAsia="zh-CN"/>
        </w:rPr>
        <w:t>报价</w:t>
      </w:r>
      <w:r>
        <w:rPr>
          <w:rFonts w:hint="eastAsia" w:ascii="仿宋_GB2312" w:cs="仿宋_GB2312"/>
          <w:spacing w:val="-6"/>
          <w:szCs w:val="32"/>
        </w:rPr>
        <w:t>文件，送至</w:t>
      </w:r>
      <w:r>
        <w:rPr>
          <w:rFonts w:hint="eastAsia" w:ascii="仿宋_GB2312" w:cs="仿宋_GB2312"/>
          <w:spacing w:val="-6"/>
          <w:szCs w:val="32"/>
          <w:lang w:eastAsia="zh-CN"/>
        </w:rPr>
        <w:t>评选</w:t>
      </w:r>
      <w:r>
        <w:rPr>
          <w:rFonts w:hint="eastAsia" w:ascii="仿宋_GB2312" w:cs="仿宋_GB2312"/>
          <w:spacing w:val="-6"/>
          <w:szCs w:val="32"/>
        </w:rPr>
        <w:t>小组进行评审。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6</w:t>
      </w:r>
      <w:r>
        <w:rPr>
          <w:rFonts w:hint="eastAsia" w:ascii="仿宋_GB2312" w:cs="仿宋_GB2312"/>
          <w:szCs w:val="32"/>
        </w:rPr>
        <w:t>、发现有下列情形之一的，宣布本次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  <w:lang w:val="en-US" w:eastAsia="zh-CN"/>
        </w:rPr>
        <w:t>作废</w:t>
      </w:r>
      <w:r>
        <w:rPr>
          <w:rFonts w:hint="eastAsia" w:ascii="仿宋_GB2312" w:cs="仿宋_GB2312"/>
          <w:szCs w:val="32"/>
        </w:rPr>
        <w:t>：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（</w:t>
      </w:r>
      <w:r>
        <w:rPr>
          <w:rFonts w:ascii="仿宋_GB2312" w:cs="仿宋_GB2312"/>
          <w:szCs w:val="32"/>
        </w:rPr>
        <w:t>1</w:t>
      </w:r>
      <w:r>
        <w:rPr>
          <w:rFonts w:hint="eastAsia" w:ascii="仿宋_GB2312" w:cs="仿宋_GB2312"/>
          <w:szCs w:val="32"/>
        </w:rPr>
        <w:t>）截止至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文件截止时间时，有效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人或对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文件实质性响应的不足</w:t>
      </w:r>
      <w:r>
        <w:rPr>
          <w:rFonts w:ascii="仿宋_GB2312" w:cs="仿宋_GB2312"/>
          <w:szCs w:val="32"/>
        </w:rPr>
        <w:t>3</w:t>
      </w:r>
      <w:r>
        <w:rPr>
          <w:rFonts w:hint="eastAsia" w:ascii="仿宋_GB2312" w:cs="仿宋_GB2312"/>
          <w:szCs w:val="32"/>
        </w:rPr>
        <w:t>家的。</w:t>
      </w:r>
    </w:p>
    <w:p>
      <w:pPr>
        <w:spacing w:line="580" w:lineRule="exact"/>
        <w:ind w:firstLine="632" w:firstLineChars="200"/>
        <w:rPr>
          <w:rFonts w:ascii="仿宋_GB2312" w:cs="仿宋_GB2312"/>
          <w:spacing w:val="-6"/>
          <w:szCs w:val="32"/>
        </w:rPr>
      </w:pPr>
      <w:r>
        <w:rPr>
          <w:rFonts w:hint="eastAsia" w:ascii="仿宋_GB2312" w:cs="仿宋_GB2312"/>
          <w:szCs w:val="32"/>
        </w:rPr>
        <w:t>（</w:t>
      </w:r>
      <w:r>
        <w:rPr>
          <w:rFonts w:ascii="仿宋_GB2312" w:cs="仿宋_GB2312"/>
          <w:szCs w:val="32"/>
        </w:rPr>
        <w:t>2</w:t>
      </w:r>
      <w:r>
        <w:rPr>
          <w:rFonts w:hint="eastAsia" w:ascii="仿宋_GB2312" w:cs="仿宋_GB2312"/>
          <w:szCs w:val="32"/>
        </w:rPr>
        <w:t>）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pacing w:val="-6"/>
          <w:szCs w:val="32"/>
        </w:rPr>
        <w:t>文件有效性审查，通过有效性审查单位不足</w:t>
      </w:r>
      <w:r>
        <w:rPr>
          <w:rFonts w:ascii="仿宋_GB2312" w:cs="仿宋_GB2312"/>
          <w:spacing w:val="-6"/>
          <w:szCs w:val="32"/>
        </w:rPr>
        <w:t>3</w:t>
      </w:r>
      <w:r>
        <w:rPr>
          <w:rFonts w:hint="eastAsia" w:ascii="仿宋_GB2312" w:cs="仿宋_GB2312"/>
          <w:spacing w:val="-6"/>
          <w:szCs w:val="32"/>
        </w:rPr>
        <w:t>家的。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（</w:t>
      </w:r>
      <w:r>
        <w:rPr>
          <w:rFonts w:ascii="仿宋_GB2312" w:cs="仿宋_GB2312"/>
          <w:szCs w:val="32"/>
        </w:rPr>
        <w:t>3</w:t>
      </w:r>
      <w:r>
        <w:rPr>
          <w:rFonts w:hint="eastAsia" w:ascii="仿宋_GB2312" w:cs="仿宋_GB2312"/>
          <w:szCs w:val="32"/>
        </w:rPr>
        <w:t>）</w:t>
      </w:r>
      <w:r>
        <w:rPr>
          <w:rFonts w:hint="eastAsia" w:ascii="仿宋_GB2312" w:cs="仿宋_GB2312"/>
          <w:szCs w:val="32"/>
          <w:lang w:eastAsia="zh-CN"/>
        </w:rPr>
        <w:t>评选</w:t>
      </w:r>
      <w:r>
        <w:rPr>
          <w:rFonts w:hint="eastAsia" w:ascii="仿宋_GB2312" w:cs="仿宋_GB2312"/>
          <w:szCs w:val="32"/>
        </w:rPr>
        <w:t>过程中所有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都被否决的。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（</w:t>
      </w:r>
      <w:r>
        <w:rPr>
          <w:rFonts w:ascii="仿宋_GB2312" w:cs="仿宋_GB2312"/>
          <w:szCs w:val="32"/>
        </w:rPr>
        <w:t>4</w:t>
      </w:r>
      <w:r>
        <w:rPr>
          <w:rFonts w:hint="eastAsia" w:ascii="仿宋_GB2312" w:cs="仿宋_GB2312"/>
          <w:szCs w:val="32"/>
        </w:rPr>
        <w:t>）其它符合流程的情况。</w:t>
      </w:r>
    </w:p>
    <w:p>
      <w:pPr>
        <w:spacing w:line="580" w:lineRule="exact"/>
        <w:ind w:left="634"/>
        <w:rPr>
          <w:rFonts w:ascii="黑体" w:hAnsi="黑体" w:eastAsia="黑体" w:cs="黑体"/>
          <w:b/>
          <w:bCs/>
          <w:szCs w:val="32"/>
        </w:rPr>
      </w:pPr>
      <w:r>
        <w:rPr>
          <w:rFonts w:hint="eastAsia" w:ascii="黑体" w:hAnsi="黑体" w:eastAsia="黑体" w:cs="黑体"/>
          <w:b/>
          <w:bCs/>
          <w:szCs w:val="32"/>
        </w:rPr>
        <w:t>十、</w:t>
      </w:r>
      <w:r>
        <w:rPr>
          <w:rFonts w:hint="eastAsia" w:ascii="黑体" w:hAnsi="黑体" w:eastAsia="黑体" w:cs="黑体"/>
          <w:b/>
          <w:bCs/>
          <w:szCs w:val="32"/>
          <w:lang w:eastAsia="zh-CN"/>
        </w:rPr>
        <w:t>报价</w:t>
      </w:r>
      <w:r>
        <w:rPr>
          <w:rFonts w:hint="eastAsia" w:ascii="黑体" w:hAnsi="黑体" w:eastAsia="黑体" w:cs="黑体"/>
          <w:b/>
          <w:bCs/>
          <w:szCs w:val="32"/>
        </w:rPr>
        <w:t>文件的澄清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（一）</w:t>
      </w:r>
      <w:r>
        <w:rPr>
          <w:rFonts w:hint="eastAsia" w:ascii="仿宋_GB2312" w:hAnsi="仿宋_GB2312" w:cs="仿宋_GB2312"/>
          <w:szCs w:val="32"/>
          <w:lang w:eastAsia="zh-CN"/>
        </w:rPr>
        <w:t>评选</w:t>
      </w:r>
      <w:r>
        <w:rPr>
          <w:rFonts w:hint="eastAsia" w:ascii="仿宋_GB2312" w:hAnsi="仿宋_GB2312" w:cs="仿宋_GB2312"/>
          <w:szCs w:val="32"/>
        </w:rPr>
        <w:t>期间，</w:t>
      </w:r>
      <w:r>
        <w:rPr>
          <w:rFonts w:hint="eastAsia" w:ascii="仿宋_GB2312" w:hAnsi="仿宋_GB2312" w:cs="仿宋_GB2312"/>
          <w:szCs w:val="32"/>
          <w:lang w:eastAsia="zh-CN"/>
        </w:rPr>
        <w:t>评选</w:t>
      </w:r>
      <w:r>
        <w:rPr>
          <w:rFonts w:hint="eastAsia" w:ascii="仿宋_GB2312" w:hAnsi="仿宋_GB2312" w:cs="仿宋_GB2312"/>
          <w:szCs w:val="32"/>
        </w:rPr>
        <w:t>小组可以要求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人对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文件中含义不明确的内容作必要的澄清或者说明，</w:t>
      </w:r>
      <w:r>
        <w:rPr>
          <w:rFonts w:hint="eastAsia" w:ascii="仿宋_GB2312" w:hAnsi="仿宋_GB2312" w:cs="仿宋_GB2312"/>
          <w:szCs w:val="32"/>
          <w:lang w:eastAsia="zh-CN"/>
        </w:rPr>
        <w:t>评选</w:t>
      </w:r>
      <w:r>
        <w:rPr>
          <w:rFonts w:hint="eastAsia" w:ascii="仿宋_GB2312" w:hAnsi="仿宋_GB2312" w:cs="仿宋_GB2312"/>
          <w:szCs w:val="32"/>
        </w:rPr>
        <w:t>小组会对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人提交的澄清、说明或补正有质疑的，可以要求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人进一步澄清、说明或补正，直至满足</w:t>
      </w:r>
      <w:r>
        <w:rPr>
          <w:rFonts w:hint="eastAsia" w:ascii="仿宋_GB2312" w:hAnsi="仿宋_GB2312" w:cs="仿宋_GB2312"/>
          <w:szCs w:val="32"/>
          <w:lang w:eastAsia="zh-CN"/>
        </w:rPr>
        <w:t>评选</w:t>
      </w:r>
      <w:r>
        <w:rPr>
          <w:rFonts w:hint="eastAsia" w:ascii="仿宋_GB2312" w:hAnsi="仿宋_GB2312" w:cs="仿宋_GB2312"/>
          <w:szCs w:val="32"/>
        </w:rPr>
        <w:t>小组的要求，但是澄清或者说明不得超出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文件的范围或者改变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文件的实质性内容；</w:t>
      </w:r>
      <w:r>
        <w:rPr>
          <w:rFonts w:hint="eastAsia" w:ascii="仿宋_GB2312" w:hAnsi="仿宋_GB2312" w:cs="仿宋_GB2312"/>
          <w:szCs w:val="32"/>
          <w:lang w:eastAsia="zh-CN"/>
        </w:rPr>
        <w:t>评选</w:t>
      </w:r>
      <w:r>
        <w:rPr>
          <w:rFonts w:hint="eastAsia" w:ascii="仿宋_GB2312" w:hAnsi="仿宋_GB2312" w:cs="仿宋_GB2312"/>
          <w:szCs w:val="32"/>
        </w:rPr>
        <w:t>小组不接受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人主动提出的澄清、说明或补正。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（二）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人应以书面形式进行澄清，澄清中的承诺性意思表示在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文件有效期内均对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人有约束力。澄清不得超出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文件的范围或改变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文件的实质性内容，超出部分不作为</w:t>
      </w:r>
      <w:r>
        <w:rPr>
          <w:rFonts w:hint="eastAsia" w:ascii="仿宋_GB2312" w:hAnsi="仿宋_GB2312" w:cs="仿宋_GB2312"/>
          <w:szCs w:val="32"/>
          <w:lang w:eastAsia="zh-CN"/>
        </w:rPr>
        <w:t>评选</w:t>
      </w:r>
      <w:r>
        <w:rPr>
          <w:rFonts w:hint="eastAsia" w:ascii="仿宋_GB2312" w:hAnsi="仿宋_GB2312" w:cs="仿宋_GB2312"/>
          <w:szCs w:val="32"/>
        </w:rPr>
        <w:t>小组评审的依据。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（三）</w:t>
      </w:r>
      <w:r>
        <w:rPr>
          <w:rFonts w:hint="eastAsia" w:ascii="仿宋_GB2312" w:hAnsi="仿宋_GB2312" w:cs="仿宋_GB2312"/>
          <w:szCs w:val="32"/>
          <w:lang w:eastAsia="zh-CN"/>
        </w:rPr>
        <w:t>评选</w:t>
      </w:r>
      <w:r>
        <w:rPr>
          <w:rFonts w:hint="eastAsia" w:ascii="仿宋_GB2312" w:hAnsi="仿宋_GB2312" w:cs="仿宋_GB2312"/>
          <w:szCs w:val="32"/>
        </w:rPr>
        <w:t>小组成员均应当阅读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人的澄清，但应独立参考澄清对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文件进行评审。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（四）如果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文件实质上不响应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文件的各项要求，</w:t>
      </w:r>
      <w:r>
        <w:rPr>
          <w:rFonts w:hint="eastAsia" w:ascii="仿宋_GB2312" w:hAnsi="仿宋_GB2312" w:cs="仿宋_GB2312"/>
          <w:szCs w:val="32"/>
          <w:lang w:eastAsia="zh-CN"/>
        </w:rPr>
        <w:t>评选</w:t>
      </w:r>
      <w:r>
        <w:rPr>
          <w:rFonts w:hint="eastAsia" w:ascii="仿宋_GB2312" w:hAnsi="仿宋_GB2312" w:cs="仿宋_GB2312"/>
          <w:szCs w:val="32"/>
        </w:rPr>
        <w:t>小组将按照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文件规定予以拒绝，不接受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人的修改。</w:t>
      </w:r>
    </w:p>
    <w:p>
      <w:pPr>
        <w:spacing w:line="580" w:lineRule="exact"/>
        <w:ind w:left="634"/>
        <w:rPr>
          <w:rFonts w:hint="eastAsia" w:ascii="黑体" w:hAnsi="黑体" w:eastAsia="黑体" w:cs="黑体"/>
          <w:b/>
          <w:bCs/>
          <w:szCs w:val="32"/>
          <w:lang w:eastAsia="zh-CN"/>
        </w:rPr>
      </w:pPr>
      <w:r>
        <w:rPr>
          <w:rFonts w:hint="eastAsia" w:ascii="黑体" w:hAnsi="黑体" w:eastAsia="黑体" w:cs="黑体"/>
          <w:b/>
          <w:bCs/>
          <w:szCs w:val="32"/>
        </w:rPr>
        <w:t>十一、</w:t>
      </w:r>
      <w:r>
        <w:rPr>
          <w:rFonts w:hint="eastAsia" w:ascii="黑体" w:hAnsi="黑体" w:eastAsia="黑体" w:cs="黑体"/>
          <w:b/>
          <w:bCs/>
          <w:szCs w:val="32"/>
          <w:lang w:eastAsia="zh-CN"/>
        </w:rPr>
        <w:t>评选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  <w:shd w:val="clear" w:color="auto" w:fill="FFFF00"/>
        </w:rPr>
      </w:pPr>
      <w:r>
        <w:rPr>
          <w:rFonts w:hint="eastAsia" w:ascii="仿宋_GB2312" w:hAnsi="仿宋_GB2312" w:cs="仿宋_GB2312"/>
          <w:szCs w:val="32"/>
          <w:lang w:eastAsia="zh-CN"/>
        </w:rPr>
        <w:t>评选</w:t>
      </w:r>
      <w:r>
        <w:rPr>
          <w:rFonts w:hint="eastAsia" w:ascii="仿宋_GB2312" w:hAnsi="仿宋_GB2312" w:cs="仿宋_GB2312"/>
          <w:szCs w:val="32"/>
        </w:rPr>
        <w:t>小组根据《</w:t>
      </w:r>
      <w:r>
        <w:rPr>
          <w:rFonts w:hint="eastAsia" w:ascii="仿宋_GB2312" w:hAnsi="仿宋_GB2312" w:cs="仿宋_GB2312"/>
          <w:szCs w:val="32"/>
          <w:lang w:eastAsia="zh-CN"/>
        </w:rPr>
        <w:t>评选</w:t>
      </w:r>
      <w:r>
        <w:rPr>
          <w:rFonts w:hint="eastAsia" w:ascii="仿宋_GB2312" w:hAnsi="仿宋_GB2312" w:cs="仿宋_GB2312"/>
          <w:szCs w:val="32"/>
        </w:rPr>
        <w:t>办法》进行</w:t>
      </w:r>
      <w:r>
        <w:rPr>
          <w:rFonts w:hint="eastAsia" w:ascii="仿宋_GB2312" w:hAnsi="仿宋_GB2312" w:cs="仿宋_GB2312"/>
          <w:szCs w:val="32"/>
          <w:lang w:eastAsia="zh-CN"/>
        </w:rPr>
        <w:t>评选</w:t>
      </w:r>
      <w:r>
        <w:rPr>
          <w:rFonts w:hint="eastAsia" w:ascii="仿宋_GB2312" w:hAnsi="仿宋_GB2312" w:cs="仿宋_GB2312"/>
          <w:szCs w:val="32"/>
        </w:rPr>
        <w:t>，形成</w:t>
      </w:r>
      <w:r>
        <w:rPr>
          <w:rFonts w:hint="eastAsia" w:ascii="仿宋_GB2312" w:hAnsi="仿宋_GB2312" w:cs="仿宋_GB2312"/>
          <w:szCs w:val="32"/>
          <w:lang w:eastAsia="zh-CN"/>
        </w:rPr>
        <w:t>评选</w:t>
      </w:r>
      <w:r>
        <w:rPr>
          <w:rFonts w:hint="eastAsia" w:ascii="仿宋_GB2312" w:hAnsi="仿宋_GB2312" w:cs="仿宋_GB2312"/>
          <w:szCs w:val="32"/>
        </w:rPr>
        <w:t>报告，推荐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候选人。</w:t>
      </w:r>
      <w:r>
        <w:rPr>
          <w:rFonts w:hint="eastAsia" w:ascii="仿宋_GB2312" w:hAnsi="仿宋_GB2312" w:cs="仿宋_GB2312"/>
          <w:szCs w:val="32"/>
          <w:lang w:eastAsia="zh-CN"/>
        </w:rPr>
        <w:t>评选</w:t>
      </w:r>
      <w:r>
        <w:rPr>
          <w:rFonts w:hint="eastAsia" w:ascii="仿宋_GB2312" w:hAnsi="仿宋_GB2312" w:cs="仿宋_GB2312"/>
          <w:szCs w:val="32"/>
        </w:rPr>
        <w:t>工作原则上于</w:t>
      </w:r>
      <w:r>
        <w:rPr>
          <w:rFonts w:hint="eastAsia" w:ascii="仿宋_GB2312" w:hAnsi="仿宋_GB2312" w:cs="仿宋_GB2312"/>
          <w:szCs w:val="32"/>
          <w:lang w:eastAsia="zh-CN"/>
        </w:rPr>
        <w:t>开选</w:t>
      </w:r>
      <w:r>
        <w:rPr>
          <w:rFonts w:hint="eastAsia" w:ascii="仿宋_GB2312" w:hAnsi="仿宋_GB2312" w:cs="仿宋_GB2312"/>
          <w:szCs w:val="32"/>
        </w:rPr>
        <w:t>当日完成（特殊情况可延长</w:t>
      </w:r>
      <w:r>
        <w:rPr>
          <w:rFonts w:hint="eastAsia" w:ascii="仿宋_GB2312" w:hAnsi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至次日）。存在弄虚作假、涉嫌围标串标的，做废处理</w:t>
      </w:r>
      <w:r>
        <w:rPr>
          <w:rFonts w:hint="eastAsia" w:ascii="仿宋_GB2312" w:hAnsi="仿宋_GB2312" w:cs="仿宋_GB2312"/>
          <w:szCs w:val="32"/>
        </w:rPr>
        <w:t>。同一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工程存在两个及以上标段时按照兼投不兼中原则进行</w:t>
      </w:r>
      <w:r>
        <w:rPr>
          <w:rFonts w:hint="eastAsia" w:ascii="仿宋_GB2312" w:hAnsi="仿宋_GB2312" w:cs="仿宋_GB2312"/>
          <w:szCs w:val="32"/>
          <w:lang w:eastAsia="zh-CN"/>
        </w:rPr>
        <w:t>评选</w:t>
      </w:r>
      <w:r>
        <w:rPr>
          <w:rFonts w:hint="eastAsia" w:ascii="仿宋_GB2312" w:hAnsi="仿宋_GB2312" w:cs="仿宋_GB2312"/>
          <w:szCs w:val="32"/>
        </w:rPr>
        <w:t>。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（一）在</w:t>
      </w:r>
      <w:r>
        <w:rPr>
          <w:rFonts w:hint="eastAsia" w:ascii="仿宋_GB2312" w:hAnsi="仿宋_GB2312" w:cs="仿宋_GB2312"/>
          <w:szCs w:val="32"/>
          <w:lang w:eastAsia="zh-CN"/>
        </w:rPr>
        <w:t>评选</w:t>
      </w:r>
      <w:r>
        <w:rPr>
          <w:rFonts w:hint="eastAsia" w:ascii="仿宋_GB2312" w:hAnsi="仿宋_GB2312" w:cs="仿宋_GB2312"/>
          <w:szCs w:val="32"/>
        </w:rPr>
        <w:t>过程中，发现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人有下列情形之一的，认定其有围标、串标行为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1.</w:t>
      </w:r>
      <w:r>
        <w:rPr>
          <w:rFonts w:hint="eastAsia" w:ascii="仿宋_GB2312" w:cs="仿宋_GB2312"/>
          <w:szCs w:val="32"/>
        </w:rPr>
        <w:t>不同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人的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文件由同一单位或者个人编制。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2.</w:t>
      </w:r>
      <w:r>
        <w:rPr>
          <w:rFonts w:hint="eastAsia" w:ascii="仿宋_GB2312" w:cs="仿宋_GB2312"/>
          <w:szCs w:val="32"/>
        </w:rPr>
        <w:t>不同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人委托同一单位或者个人办理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事宜。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3.</w:t>
      </w:r>
      <w:r>
        <w:rPr>
          <w:rFonts w:hint="eastAsia" w:ascii="仿宋_GB2312" w:cs="仿宋_GB2312"/>
          <w:szCs w:val="32"/>
        </w:rPr>
        <w:t>不同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人的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文件载明的项目管理成员为同一人。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4.</w:t>
      </w:r>
      <w:r>
        <w:rPr>
          <w:rFonts w:hint="eastAsia" w:ascii="仿宋_GB2312" w:cs="仿宋_GB2312"/>
          <w:szCs w:val="32"/>
        </w:rPr>
        <w:t>不同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人的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文件异常一致或者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报价呈规律性差异。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5.</w:t>
      </w:r>
      <w:r>
        <w:rPr>
          <w:rFonts w:hint="eastAsia" w:ascii="仿宋_GB2312" w:cs="仿宋_GB2312"/>
          <w:szCs w:val="32"/>
        </w:rPr>
        <w:t>不同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人的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文件相互混装。</w:t>
      </w:r>
    </w:p>
    <w:p>
      <w:pPr>
        <w:spacing w:line="580" w:lineRule="exact"/>
        <w:ind w:firstLine="632" w:firstLineChars="200"/>
        <w:rPr>
          <w:rFonts w:ascii="仿宋_GB2312" w:cs="仿宋_GB2312"/>
          <w:spacing w:val="-4"/>
          <w:szCs w:val="32"/>
        </w:rPr>
      </w:pPr>
      <w:r>
        <w:rPr>
          <w:rFonts w:ascii="仿宋_GB2312" w:cs="仿宋_GB2312"/>
          <w:szCs w:val="32"/>
        </w:rPr>
        <w:t>6.</w:t>
      </w:r>
      <w:r>
        <w:rPr>
          <w:rFonts w:hint="eastAsia" w:ascii="仿宋_GB2312" w:cs="仿宋_GB2312"/>
          <w:szCs w:val="32"/>
        </w:rPr>
        <w:t>不</w:t>
      </w:r>
      <w:r>
        <w:rPr>
          <w:rFonts w:hint="eastAsia" w:ascii="仿宋_GB2312" w:cs="仿宋_GB2312"/>
          <w:spacing w:val="-4"/>
          <w:szCs w:val="32"/>
        </w:rPr>
        <w:t>同</w:t>
      </w:r>
      <w:r>
        <w:rPr>
          <w:rFonts w:hint="eastAsia" w:ascii="仿宋_GB2312" w:cs="仿宋_GB2312"/>
          <w:spacing w:val="-4"/>
          <w:szCs w:val="32"/>
          <w:lang w:eastAsia="zh-CN"/>
        </w:rPr>
        <w:t>报价</w:t>
      </w:r>
      <w:r>
        <w:rPr>
          <w:rFonts w:hint="eastAsia" w:ascii="仿宋_GB2312" w:cs="仿宋_GB2312"/>
          <w:spacing w:val="-4"/>
          <w:szCs w:val="32"/>
        </w:rPr>
        <w:t>人的</w:t>
      </w:r>
      <w:r>
        <w:rPr>
          <w:rFonts w:hint="eastAsia" w:ascii="仿宋_GB2312" w:cs="仿宋_GB2312"/>
          <w:spacing w:val="-4"/>
          <w:szCs w:val="32"/>
          <w:lang w:eastAsia="zh-CN"/>
        </w:rPr>
        <w:t>报价</w:t>
      </w:r>
      <w:r>
        <w:rPr>
          <w:rFonts w:hint="eastAsia" w:ascii="仿宋_GB2312" w:cs="仿宋_GB2312"/>
          <w:spacing w:val="-4"/>
          <w:szCs w:val="32"/>
        </w:rPr>
        <w:t>保证金从同一单位或者个人的账户转出。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7.</w:t>
      </w:r>
      <w:r>
        <w:rPr>
          <w:rFonts w:hint="eastAsia" w:ascii="仿宋_GB2312" w:cs="仿宋_GB2312"/>
          <w:szCs w:val="32"/>
        </w:rPr>
        <w:t>同一法人不同公司的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人，参与同一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工程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的。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8.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人之间协商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报价等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文件的实质性内容。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9.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人之间约定</w:t>
      </w:r>
      <w:r>
        <w:rPr>
          <w:rFonts w:hint="eastAsia" w:ascii="仿宋_GB2312" w:cs="仿宋_GB2312"/>
          <w:szCs w:val="32"/>
          <w:lang w:eastAsia="zh-CN"/>
        </w:rPr>
        <w:t>中选</w:t>
      </w:r>
      <w:r>
        <w:rPr>
          <w:rFonts w:hint="eastAsia" w:ascii="仿宋_GB2312" w:cs="仿宋_GB2312"/>
          <w:szCs w:val="32"/>
        </w:rPr>
        <w:t>人。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10.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人之间约定部分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人放弃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或者</w:t>
      </w:r>
      <w:r>
        <w:rPr>
          <w:rFonts w:hint="eastAsia" w:ascii="仿宋_GB2312" w:cs="仿宋_GB2312"/>
          <w:szCs w:val="32"/>
          <w:lang w:eastAsia="zh-CN"/>
        </w:rPr>
        <w:t>中选</w:t>
      </w:r>
      <w:r>
        <w:rPr>
          <w:rFonts w:hint="eastAsia" w:ascii="仿宋_GB2312" w:cs="仿宋_GB2312"/>
          <w:szCs w:val="32"/>
        </w:rPr>
        <w:t>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11.</w:t>
      </w:r>
      <w:r>
        <w:rPr>
          <w:rFonts w:hint="eastAsia" w:ascii="仿宋_GB2312" w:cs="仿宋_GB2312"/>
          <w:szCs w:val="32"/>
        </w:rPr>
        <w:t>违反其它法律法规行为的。</w:t>
      </w:r>
    </w:p>
    <w:p>
      <w:pPr>
        <w:spacing w:line="580" w:lineRule="exact"/>
        <w:ind w:firstLine="632" w:firstLineChars="200"/>
        <w:rPr>
          <w:rFonts w:hint="eastAsia" w:ascii="仿宋_GB2312" w:eastAsia="仿宋_GB2312" w:cs="仿宋_GB2312"/>
          <w:szCs w:val="32"/>
          <w:lang w:eastAsia="zh-CN"/>
        </w:rPr>
      </w:pPr>
      <w:r>
        <w:rPr>
          <w:rFonts w:hint="eastAsia" w:ascii="仿宋_GB2312" w:cs="仿宋_GB2312"/>
          <w:szCs w:val="32"/>
        </w:rPr>
        <w:t>（二）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文件有下列情形之一的为</w:t>
      </w:r>
      <w:r>
        <w:rPr>
          <w:rFonts w:hint="eastAsia" w:ascii="仿宋_GB2312" w:cs="仿宋_GB2312"/>
          <w:szCs w:val="32"/>
          <w:lang w:val="en-US" w:eastAsia="zh-CN"/>
        </w:rPr>
        <w:t>作废处理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1.</w:t>
      </w:r>
      <w:r>
        <w:rPr>
          <w:rFonts w:hint="eastAsia" w:ascii="仿宋_GB2312" w:cs="仿宋_GB2312"/>
          <w:szCs w:val="32"/>
        </w:rPr>
        <w:t>采用限额报价，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报价总额高于限额控制价的。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2.</w:t>
      </w:r>
      <w:r>
        <w:rPr>
          <w:rFonts w:hint="eastAsia" w:ascii="仿宋_GB2312" w:cs="仿宋_GB2312"/>
          <w:szCs w:val="32"/>
        </w:rPr>
        <w:t>未按照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文件要求交纳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保证金。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3.</w:t>
      </w:r>
      <w:r>
        <w:rPr>
          <w:rFonts w:hint="eastAsia" w:ascii="仿宋_GB2312" w:cs="仿宋_GB2312"/>
          <w:szCs w:val="32"/>
        </w:rPr>
        <w:t>未加盖分包商公章或授权人印鉴的</w:t>
      </w:r>
      <w:r>
        <w:rPr>
          <w:rFonts w:ascii="仿宋_GB2312" w:cs="仿宋_GB2312"/>
          <w:szCs w:val="32"/>
        </w:rPr>
        <w:t>(</w:t>
      </w:r>
      <w:r>
        <w:rPr>
          <w:rFonts w:hint="eastAsia" w:ascii="仿宋_GB2312" w:cs="仿宋_GB2312"/>
          <w:szCs w:val="32"/>
        </w:rPr>
        <w:t>或加盖印签有误的</w:t>
      </w:r>
      <w:r>
        <w:rPr>
          <w:rFonts w:ascii="仿宋_GB2312" w:cs="仿宋_GB2312"/>
          <w:szCs w:val="32"/>
        </w:rPr>
        <w:t>)</w:t>
      </w:r>
      <w:r>
        <w:rPr>
          <w:rFonts w:hint="eastAsia" w:ascii="仿宋_GB2312" w:cs="仿宋_GB2312"/>
          <w:szCs w:val="32"/>
        </w:rPr>
        <w:t>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4.</w:t>
      </w:r>
      <w:r>
        <w:rPr>
          <w:rFonts w:hint="eastAsia" w:ascii="仿宋_GB2312" w:cs="仿宋_GB2312"/>
          <w:szCs w:val="32"/>
        </w:rPr>
        <w:t>未按照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文件办法格式编写或者关键字迹模糊不清的。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5.</w:t>
      </w:r>
      <w:r>
        <w:rPr>
          <w:rFonts w:hint="eastAsia" w:ascii="仿宋_GB2312" w:cs="仿宋_GB2312"/>
          <w:szCs w:val="32"/>
        </w:rPr>
        <w:t>提交两份或者两份以上内容不同的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文件的。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6.</w:t>
      </w:r>
      <w:r>
        <w:rPr>
          <w:rFonts w:hint="eastAsia" w:ascii="仿宋_GB2312" w:cs="仿宋_GB2312"/>
          <w:szCs w:val="32"/>
        </w:rPr>
        <w:t>除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文件规定提交备选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方案外，同一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项目有两个或者两个以上报价，且未声明哪一个有效的。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7.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报价有算数错误的，</w:t>
      </w:r>
      <w:r>
        <w:rPr>
          <w:rFonts w:hint="eastAsia" w:ascii="仿宋_GB2312" w:cs="仿宋_GB2312"/>
          <w:szCs w:val="32"/>
          <w:lang w:eastAsia="zh-CN"/>
        </w:rPr>
        <w:t>评选</w:t>
      </w:r>
      <w:r>
        <w:rPr>
          <w:rFonts w:hint="eastAsia" w:ascii="仿宋_GB2312" w:cs="仿宋_GB2312"/>
          <w:szCs w:val="32"/>
        </w:rPr>
        <w:t>小组按</w:t>
      </w:r>
      <w:r>
        <w:rPr>
          <w:rFonts w:hint="eastAsia" w:ascii="仿宋_GB2312" w:cs="仿宋_GB2312"/>
          <w:szCs w:val="32"/>
          <w:lang w:eastAsia="zh-CN"/>
        </w:rPr>
        <w:t>评选</w:t>
      </w:r>
      <w:r>
        <w:rPr>
          <w:rFonts w:hint="eastAsia" w:ascii="仿宋_GB2312" w:cs="仿宋_GB2312"/>
          <w:szCs w:val="32"/>
        </w:rPr>
        <w:t>原则对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报价进行修正，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人不接受修正价格的。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8.</w:t>
      </w:r>
      <w:r>
        <w:rPr>
          <w:rFonts w:hint="eastAsia" w:ascii="仿宋_GB2312" w:cs="仿宋_GB2312"/>
          <w:szCs w:val="32"/>
          <w:lang w:eastAsia="zh-CN"/>
        </w:rPr>
        <w:t>评选</w:t>
      </w:r>
      <w:r>
        <w:rPr>
          <w:rFonts w:hint="eastAsia" w:ascii="仿宋_GB2312" w:cs="仿宋_GB2312"/>
          <w:szCs w:val="32"/>
        </w:rPr>
        <w:t>小组认定分包商以低于成本报价竞价的以及明显不符合技术规范、技术标准要求的或被视为不均衡报价的。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9.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人名称等与准入时不一致且未提供有效证明文件的。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10.</w:t>
      </w:r>
      <w:r>
        <w:rPr>
          <w:rFonts w:hint="eastAsia" w:ascii="仿宋_GB2312" w:cs="仿宋_GB2312"/>
          <w:szCs w:val="32"/>
        </w:rPr>
        <w:t>未能对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文件作出实质性响应的和其他违反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文件办法的其他情形。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1</w:t>
      </w:r>
      <w:r>
        <w:rPr>
          <w:rFonts w:hint="eastAsia" w:ascii="仿宋_GB2312" w:cs="仿宋_GB2312"/>
          <w:szCs w:val="32"/>
          <w:lang w:val="en-US" w:eastAsia="zh-CN"/>
        </w:rPr>
        <w:t>1</w:t>
      </w:r>
      <w:r>
        <w:rPr>
          <w:rFonts w:ascii="仿宋_GB2312" w:cs="仿宋_GB2312"/>
          <w:szCs w:val="32"/>
        </w:rPr>
        <w:t>.</w:t>
      </w:r>
      <w:r>
        <w:rPr>
          <w:rFonts w:hint="eastAsia" w:ascii="仿宋_GB2312" w:cs="仿宋_GB2312"/>
          <w:szCs w:val="32"/>
        </w:rPr>
        <w:t>有串标围标、弄虚作假或有其他违反法律、法规规定的情形。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1</w:t>
      </w:r>
      <w:r>
        <w:rPr>
          <w:rFonts w:hint="eastAsia" w:ascii="仿宋_GB2312" w:cs="仿宋_GB2312"/>
          <w:szCs w:val="32"/>
          <w:lang w:val="en-US" w:eastAsia="zh-CN"/>
        </w:rPr>
        <w:t>2</w:t>
      </w:r>
      <w:r>
        <w:rPr>
          <w:rFonts w:ascii="仿宋_GB2312" w:cs="仿宋_GB2312"/>
          <w:szCs w:val="32"/>
        </w:rPr>
        <w:t>.</w:t>
      </w:r>
      <w:r>
        <w:rPr>
          <w:rFonts w:hint="eastAsia" w:ascii="仿宋_GB2312" w:cs="仿宋_GB2312"/>
          <w:szCs w:val="32"/>
        </w:rPr>
        <w:t>有其他不满足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文件要求的。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（三）</w:t>
      </w:r>
      <w:r>
        <w:rPr>
          <w:rFonts w:hint="eastAsia" w:ascii="仿宋_GB2312" w:cs="仿宋_GB2312"/>
          <w:szCs w:val="32"/>
          <w:lang w:eastAsia="zh-CN"/>
        </w:rPr>
        <w:t>评选</w:t>
      </w:r>
      <w:r>
        <w:rPr>
          <w:rFonts w:hint="eastAsia" w:ascii="仿宋_GB2312" w:cs="仿宋_GB2312"/>
          <w:szCs w:val="32"/>
        </w:rPr>
        <w:t>小组经评审，认为所有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都有不符合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文件要求的，可以否决所有该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（四）</w:t>
      </w:r>
      <w:r>
        <w:rPr>
          <w:rFonts w:hint="eastAsia" w:ascii="仿宋_GB2312" w:cs="仿宋_GB2312"/>
          <w:szCs w:val="32"/>
          <w:lang w:eastAsia="zh-CN"/>
        </w:rPr>
        <w:t>评选</w:t>
      </w:r>
      <w:r>
        <w:rPr>
          <w:rFonts w:hint="eastAsia" w:ascii="仿宋_GB2312" w:cs="仿宋_GB2312"/>
          <w:szCs w:val="32"/>
        </w:rPr>
        <w:t>办法：技术合理，方案可行，资源配置保障措施满足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文件要求。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  <w:lang w:eastAsia="zh-CN"/>
        </w:rPr>
        <w:t>评选</w:t>
      </w:r>
      <w:r>
        <w:rPr>
          <w:rFonts w:hint="eastAsia" w:ascii="仿宋_GB2312" w:cs="仿宋_GB2312"/>
          <w:szCs w:val="32"/>
        </w:rPr>
        <w:t>小组严格按照法律法规、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文件要求对有效的各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文件进行独立评审。分别进行：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1.</w:t>
      </w:r>
      <w:r>
        <w:rPr>
          <w:rFonts w:hint="eastAsia" w:ascii="仿宋_GB2312" w:cs="仿宋_GB2312"/>
          <w:szCs w:val="32"/>
        </w:rPr>
        <w:t>符合性评审：资质条件等资格审查资料是否满足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文件要求。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2.</w:t>
      </w:r>
      <w:r>
        <w:rPr>
          <w:rFonts w:hint="eastAsia" w:ascii="仿宋_GB2312" w:cs="仿宋_GB2312"/>
          <w:szCs w:val="32"/>
        </w:rPr>
        <w:t>技术评审：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文件有技术要求的，对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人的技术方案进行评审。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3.</w:t>
      </w:r>
      <w:r>
        <w:rPr>
          <w:rFonts w:hint="eastAsia" w:ascii="仿宋_GB2312" w:cs="仿宋_GB2312"/>
          <w:szCs w:val="32"/>
        </w:rPr>
        <w:t>资源保障评审：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人承诺投入的劳动力数量和工种、自采材料、施工机具是否满足工期和施工要求，管理人员是否成建制，质量保证措施、材料管理措施、安全文明措施等是否合理可行，资源配置是否满足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文件需要，对不能满足的要求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人澄清。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4.</w:t>
      </w:r>
      <w:r>
        <w:rPr>
          <w:rFonts w:hint="eastAsia" w:ascii="仿宋_GB2312" w:cs="仿宋_GB2312"/>
          <w:szCs w:val="32"/>
        </w:rPr>
        <w:t>价格评审：按照</w:t>
      </w:r>
      <w:r>
        <w:rPr>
          <w:rFonts w:hint="eastAsia" w:ascii="仿宋_GB2312" w:cs="仿宋_GB2312"/>
          <w:szCs w:val="32"/>
          <w:lang w:eastAsia="zh-CN"/>
        </w:rPr>
        <w:t>评选</w:t>
      </w:r>
      <w:r>
        <w:rPr>
          <w:rFonts w:hint="eastAsia" w:ascii="仿宋_GB2312" w:cs="仿宋_GB2312"/>
          <w:szCs w:val="32"/>
        </w:rPr>
        <w:t>办法进行评审。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（五）评审要求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报价有算数性错误的，</w:t>
      </w:r>
      <w:r>
        <w:rPr>
          <w:rFonts w:hint="eastAsia" w:ascii="仿宋_GB2312" w:cs="仿宋_GB2312"/>
          <w:szCs w:val="32"/>
          <w:lang w:eastAsia="zh-CN"/>
        </w:rPr>
        <w:t>评选</w:t>
      </w:r>
      <w:r>
        <w:rPr>
          <w:rFonts w:hint="eastAsia" w:ascii="仿宋_GB2312" w:cs="仿宋_GB2312"/>
          <w:szCs w:val="32"/>
        </w:rPr>
        <w:t>小组按以下原则对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报价进行修正，经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人确认同意后，修正后的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报价对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人起约束作用。如果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人不接受，其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将被拒绝并且其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保证金也将被没收。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1.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文件中的大写金额与小写金额不一致的，以大写金额为准。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2.</w:t>
      </w:r>
      <w:r>
        <w:rPr>
          <w:rFonts w:hint="eastAsia" w:ascii="仿宋_GB2312" w:cs="仿宋_GB2312"/>
          <w:szCs w:val="32"/>
        </w:rPr>
        <w:t>当单价与工程量的乘积与合价之间不一致时，通常以标出的单价为准修正总价。除非</w:t>
      </w:r>
      <w:r>
        <w:rPr>
          <w:rFonts w:hint="eastAsia" w:ascii="仿宋_GB2312" w:cs="仿宋_GB2312"/>
          <w:szCs w:val="32"/>
          <w:lang w:eastAsia="zh-CN"/>
        </w:rPr>
        <w:t>评选</w:t>
      </w:r>
      <w:r>
        <w:rPr>
          <w:rFonts w:hint="eastAsia" w:ascii="仿宋_GB2312" w:cs="仿宋_GB2312"/>
          <w:szCs w:val="32"/>
        </w:rPr>
        <w:t>小组认为有明显的小数点错误的除外。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3.</w:t>
      </w:r>
      <w:r>
        <w:rPr>
          <w:rFonts w:hint="eastAsia" w:ascii="仿宋_GB2312" w:cs="仿宋_GB2312"/>
          <w:szCs w:val="32"/>
        </w:rPr>
        <w:t>组成综合单价的材料单价与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报价中主要材料价格表中材料单价不一致时，以主要材料价格表中的单价为准，并修改相应的综合单价和合价。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4.</w:t>
      </w:r>
      <w:r>
        <w:rPr>
          <w:rFonts w:hint="eastAsia" w:ascii="仿宋_GB2312" w:cs="仿宋_GB2312"/>
          <w:szCs w:val="32"/>
        </w:rPr>
        <w:t>当执行上述修正后的合价出现与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函中的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总价不一致时，有效</w:t>
      </w:r>
      <w:r>
        <w:rPr>
          <w:rFonts w:hint="eastAsia" w:ascii="仿宋_GB2312" w:cs="仿宋_GB2312"/>
          <w:szCs w:val="32"/>
          <w:lang w:eastAsia="zh-CN"/>
        </w:rPr>
        <w:t>评选</w:t>
      </w:r>
      <w:r>
        <w:rPr>
          <w:rFonts w:hint="eastAsia" w:ascii="仿宋_GB2312" w:cs="仿宋_GB2312"/>
          <w:szCs w:val="32"/>
        </w:rPr>
        <w:t>价以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函中的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总价为准。若</w:t>
      </w:r>
      <w:r>
        <w:rPr>
          <w:rFonts w:hint="eastAsia" w:ascii="仿宋_GB2312" w:cs="仿宋_GB2312"/>
          <w:szCs w:val="32"/>
          <w:lang w:eastAsia="zh-CN"/>
        </w:rPr>
        <w:t>中选</w:t>
      </w:r>
      <w:r>
        <w:rPr>
          <w:rFonts w:hint="eastAsia" w:ascii="仿宋_GB2312" w:cs="仿宋_GB2312"/>
          <w:szCs w:val="32"/>
        </w:rPr>
        <w:t>（被推荐为</w:t>
      </w:r>
      <w:r>
        <w:rPr>
          <w:rFonts w:hint="eastAsia" w:ascii="仿宋_GB2312" w:cs="仿宋_GB2312"/>
          <w:szCs w:val="32"/>
          <w:lang w:eastAsia="zh-CN"/>
        </w:rPr>
        <w:t>中选</w:t>
      </w:r>
      <w:r>
        <w:rPr>
          <w:rFonts w:hint="eastAsia" w:ascii="仿宋_GB2312" w:cs="仿宋_GB2312"/>
          <w:szCs w:val="32"/>
        </w:rPr>
        <w:t>候选人）按以下原则确定为签约合同价格：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（</w:t>
      </w:r>
      <w:r>
        <w:rPr>
          <w:rFonts w:ascii="仿宋_GB2312" w:cs="仿宋_GB2312"/>
          <w:szCs w:val="32"/>
        </w:rPr>
        <w:t>1</w:t>
      </w:r>
      <w:r>
        <w:rPr>
          <w:rFonts w:hint="eastAsia" w:ascii="仿宋_GB2312" w:cs="仿宋_GB2312"/>
          <w:szCs w:val="32"/>
        </w:rPr>
        <w:t>）若修正后的合价低于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函中的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总价，以修正后的合价为准。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（</w:t>
      </w:r>
      <w:r>
        <w:rPr>
          <w:rFonts w:ascii="仿宋_GB2312" w:cs="仿宋_GB2312"/>
          <w:szCs w:val="32"/>
        </w:rPr>
        <w:t>2</w:t>
      </w:r>
      <w:r>
        <w:rPr>
          <w:rFonts w:hint="eastAsia" w:ascii="仿宋_GB2312" w:cs="仿宋_GB2312"/>
          <w:szCs w:val="32"/>
        </w:rPr>
        <w:t>）若修正后的合价高于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函中的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总价，由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人在总价不变的情况下修正平衡各综合单价，以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函中的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总价为准。</w:t>
      </w:r>
    </w:p>
    <w:p>
      <w:pPr>
        <w:spacing w:line="580" w:lineRule="exact"/>
        <w:ind w:left="634"/>
        <w:rPr>
          <w:rFonts w:hint="eastAsia" w:ascii="黑体" w:hAnsi="黑体" w:eastAsia="黑体" w:cs="黑体"/>
          <w:b/>
          <w:bCs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Cs w:val="32"/>
        </w:rPr>
        <w:t>十二、定</w:t>
      </w:r>
      <w:r>
        <w:rPr>
          <w:rFonts w:hint="eastAsia" w:ascii="黑体" w:hAnsi="黑体" w:eastAsia="黑体" w:cs="黑体"/>
          <w:b/>
          <w:bCs/>
          <w:szCs w:val="32"/>
          <w:lang w:val="en-US" w:eastAsia="zh-CN"/>
        </w:rPr>
        <w:t>选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b/>
          <w:bCs/>
          <w:szCs w:val="32"/>
        </w:rPr>
      </w:pPr>
      <w:r>
        <w:rPr>
          <w:rFonts w:hint="eastAsia" w:ascii="仿宋_GB2312" w:hAnsi="仿宋_GB2312" w:cs="仿宋_GB2312"/>
          <w:szCs w:val="32"/>
        </w:rPr>
        <w:t>（一）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工作小组根据</w:t>
      </w:r>
      <w:r>
        <w:rPr>
          <w:rFonts w:hint="eastAsia" w:ascii="仿宋_GB2312" w:hAnsi="仿宋_GB2312" w:cs="仿宋_GB2312"/>
          <w:szCs w:val="32"/>
          <w:lang w:eastAsia="zh-CN"/>
        </w:rPr>
        <w:t>评选</w:t>
      </w:r>
      <w:r>
        <w:rPr>
          <w:rFonts w:hint="eastAsia" w:ascii="仿宋_GB2312" w:hAnsi="仿宋_GB2312" w:cs="仿宋_GB2312"/>
          <w:szCs w:val="32"/>
        </w:rPr>
        <w:t>小组递交的</w:t>
      </w:r>
      <w:r>
        <w:rPr>
          <w:rFonts w:hint="eastAsia" w:ascii="仿宋_GB2312" w:hAnsi="仿宋_GB2312" w:cs="仿宋_GB2312"/>
          <w:szCs w:val="32"/>
          <w:lang w:eastAsia="zh-CN"/>
        </w:rPr>
        <w:t>评选</w:t>
      </w:r>
      <w:r>
        <w:rPr>
          <w:rFonts w:hint="eastAsia" w:ascii="仿宋_GB2312" w:hAnsi="仿宋_GB2312" w:cs="仿宋_GB2312"/>
          <w:szCs w:val="32"/>
        </w:rPr>
        <w:t>报告，在</w:t>
      </w:r>
      <w:r>
        <w:rPr>
          <w:rFonts w:hint="eastAsia" w:ascii="仿宋_GB2312" w:hAnsi="仿宋_GB2312" w:cs="仿宋_GB2312"/>
          <w:szCs w:val="32"/>
          <w:lang w:eastAsia="zh-CN"/>
        </w:rPr>
        <w:t>评选</w:t>
      </w:r>
      <w:r>
        <w:rPr>
          <w:rFonts w:hint="eastAsia" w:ascii="仿宋_GB2312" w:hAnsi="仿宋_GB2312" w:cs="仿宋_GB2312"/>
          <w:szCs w:val="32"/>
        </w:rPr>
        <w:t>后</w:t>
      </w:r>
      <w:r>
        <w:rPr>
          <w:rFonts w:hint="eastAsia" w:ascii="仿宋_GB2312" w:hAnsi="仿宋_GB2312" w:cs="仿宋_GB2312"/>
          <w:szCs w:val="32"/>
          <w:lang w:val="en-US" w:eastAsia="zh-CN"/>
        </w:rPr>
        <w:t>三</w:t>
      </w:r>
      <w:r>
        <w:rPr>
          <w:rFonts w:hint="eastAsia" w:ascii="仿宋_GB2312" w:hAnsi="仿宋_GB2312" w:cs="仿宋_GB2312"/>
          <w:szCs w:val="32"/>
        </w:rPr>
        <w:t>个工作日内完成</w:t>
      </w:r>
      <w:r>
        <w:rPr>
          <w:rFonts w:hint="eastAsia" w:ascii="仿宋_GB2312" w:hAnsi="仿宋_GB2312" w:cs="仿宋_GB2312"/>
          <w:szCs w:val="32"/>
          <w:lang w:val="en-US" w:eastAsia="zh-CN"/>
        </w:rPr>
        <w:t>定选</w:t>
      </w:r>
      <w:r>
        <w:rPr>
          <w:rFonts w:hint="eastAsia" w:ascii="仿宋_GB2312" w:hAnsi="仿宋_GB2312" w:cs="仿宋_GB2312"/>
          <w:szCs w:val="32"/>
        </w:rPr>
        <w:t>工作，编制定</w:t>
      </w:r>
      <w:r>
        <w:rPr>
          <w:rFonts w:hint="eastAsia" w:ascii="仿宋_GB2312" w:hAnsi="仿宋_GB2312" w:cs="仿宋_GB2312"/>
          <w:szCs w:val="32"/>
          <w:lang w:val="en-US" w:eastAsia="zh-CN"/>
        </w:rPr>
        <w:t>选</w:t>
      </w:r>
      <w:r>
        <w:rPr>
          <w:rFonts w:hint="eastAsia" w:ascii="仿宋_GB2312" w:hAnsi="仿宋_GB2312" w:cs="仿宋_GB2312"/>
          <w:szCs w:val="32"/>
        </w:rPr>
        <w:t>报告，确定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人。公示结束后三日内向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人发出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通知书，并同时将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结果通知所有未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的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</w:t>
      </w:r>
      <w:r>
        <w:rPr>
          <w:rFonts w:hint="eastAsia" w:ascii="仿宋_GB2312" w:hAnsi="仿宋_GB2312" w:cs="仿宋_GB2312"/>
          <w:b/>
          <w:bCs/>
          <w:szCs w:val="32"/>
        </w:rPr>
        <w:t>。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人不解释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原因，不论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与否，不退回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文件和其他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资料。</w:t>
      </w:r>
    </w:p>
    <w:p>
      <w:pPr>
        <w:spacing w:line="580" w:lineRule="exact"/>
        <w:ind w:firstLine="632" w:firstLineChars="200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（二）若有需要，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单位将组织对候选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单位进行现场项目考察。根据</w:t>
      </w:r>
      <w:r>
        <w:rPr>
          <w:rFonts w:hint="eastAsia" w:ascii="仿宋_GB2312" w:hAnsi="仿宋_GB2312" w:cs="仿宋_GB2312"/>
          <w:szCs w:val="32"/>
          <w:lang w:eastAsia="zh-CN"/>
        </w:rPr>
        <w:t>评选</w:t>
      </w:r>
      <w:r>
        <w:rPr>
          <w:rFonts w:hint="eastAsia" w:ascii="仿宋_GB2312" w:hAnsi="仿宋_GB2312" w:cs="仿宋_GB2312"/>
          <w:szCs w:val="32"/>
        </w:rPr>
        <w:t>报告和现场考察报告，最终确定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单位。</w:t>
      </w:r>
    </w:p>
    <w:p>
      <w:pPr>
        <w:pStyle w:val="2"/>
        <w:ind w:firstLine="632" w:firstLineChars="200"/>
        <w:rPr>
          <w:highlight w:val="none"/>
        </w:rPr>
      </w:pPr>
      <w:r>
        <w:rPr>
          <w:rFonts w:hint="eastAsia" w:ascii="仿宋_GB2312" w:hAnsi="仿宋_GB2312" w:cs="仿宋_GB2312"/>
          <w:szCs w:val="32"/>
          <w:highlight w:val="none"/>
        </w:rPr>
        <w:t>（</w:t>
      </w:r>
      <w:r>
        <w:rPr>
          <w:rFonts w:hint="eastAsia" w:ascii="仿宋_GB2312" w:hAnsi="仿宋_GB2312" w:cs="仿宋_GB2312"/>
          <w:szCs w:val="32"/>
          <w:highlight w:val="none"/>
          <w:lang w:val="en-US" w:eastAsia="zh-CN"/>
        </w:rPr>
        <w:t>三</w:t>
      </w:r>
      <w:r>
        <w:rPr>
          <w:rFonts w:hint="eastAsia" w:ascii="仿宋_GB2312" w:hAnsi="仿宋_GB2312" w:cs="仿宋_GB2312"/>
          <w:szCs w:val="32"/>
          <w:highlight w:val="none"/>
        </w:rPr>
        <w:t>）</w:t>
      </w:r>
      <w:r>
        <w:rPr>
          <w:rFonts w:hint="eastAsia" w:ascii="仿宋_GB2312" w:hAnsi="仿宋_GB2312" w:cs="仿宋_GB2312"/>
          <w:szCs w:val="32"/>
          <w:highlight w:val="none"/>
          <w:lang w:val="en-US" w:eastAsia="zh-CN"/>
        </w:rPr>
        <w:t>甲方</w:t>
      </w:r>
      <w:r>
        <w:rPr>
          <w:rFonts w:hint="eastAsia" w:ascii="仿宋_GB2312" w:hAnsi="仿宋_GB2312" w:cs="仿宋_GB2312"/>
          <w:szCs w:val="32"/>
          <w:highlight w:val="none"/>
        </w:rPr>
        <w:t>可以通过二次议价</w:t>
      </w:r>
      <w:r>
        <w:rPr>
          <w:rFonts w:hint="eastAsia" w:ascii="仿宋_GB2312" w:hAnsi="仿宋_GB2312" w:cs="仿宋_GB2312"/>
          <w:szCs w:val="32"/>
          <w:highlight w:val="none"/>
          <w:lang w:eastAsia="zh-CN"/>
        </w:rPr>
        <w:t>、</w:t>
      </w:r>
      <w:r>
        <w:rPr>
          <w:rFonts w:hint="eastAsia" w:ascii="仿宋_GB2312" w:hAnsi="仿宋_GB2312" w:cs="仿宋_GB2312"/>
          <w:szCs w:val="32"/>
          <w:highlight w:val="none"/>
          <w:lang w:val="en-US" w:eastAsia="zh-CN"/>
        </w:rPr>
        <w:t>技术答辩</w:t>
      </w:r>
      <w:r>
        <w:rPr>
          <w:rFonts w:hint="eastAsia" w:ascii="仿宋_GB2312" w:hAnsi="仿宋_GB2312" w:cs="仿宋_GB2312"/>
          <w:szCs w:val="32"/>
          <w:highlight w:val="none"/>
        </w:rPr>
        <w:t>的方式</w:t>
      </w:r>
      <w:r>
        <w:rPr>
          <w:rFonts w:hint="eastAsia" w:ascii="仿宋_GB2312" w:hAnsi="仿宋_GB2312" w:cs="仿宋_GB2312"/>
          <w:szCs w:val="32"/>
          <w:highlight w:val="none"/>
          <w:lang w:val="en-US" w:eastAsia="zh-CN"/>
        </w:rPr>
        <w:t>进行议价</w:t>
      </w:r>
      <w:r>
        <w:rPr>
          <w:rFonts w:hint="eastAsia" w:ascii="仿宋_GB2312" w:hAnsi="仿宋_GB2312" w:cs="仿宋_GB2312"/>
          <w:szCs w:val="32"/>
          <w:highlight w:val="none"/>
        </w:rPr>
        <w:t>，将以书面形式通知</w:t>
      </w:r>
      <w:r>
        <w:rPr>
          <w:rFonts w:hint="eastAsia" w:ascii="仿宋_GB2312" w:hAnsi="仿宋_GB2312" w:cs="仿宋_GB2312"/>
          <w:szCs w:val="32"/>
          <w:highlight w:val="none"/>
          <w:lang w:eastAsia="zh-CN"/>
        </w:rPr>
        <w:t>中选</w:t>
      </w:r>
      <w:r>
        <w:rPr>
          <w:rFonts w:hint="eastAsia" w:ascii="仿宋_GB2312" w:hAnsi="仿宋_GB2312" w:cs="仿宋_GB2312"/>
          <w:szCs w:val="32"/>
          <w:highlight w:val="none"/>
        </w:rPr>
        <w:t>单位，保留报价总额最低的为</w:t>
      </w:r>
      <w:r>
        <w:rPr>
          <w:rFonts w:hint="eastAsia" w:ascii="仿宋_GB2312" w:hAnsi="仿宋_GB2312" w:cs="仿宋_GB2312"/>
          <w:szCs w:val="32"/>
          <w:highlight w:val="none"/>
          <w:lang w:eastAsia="zh-CN"/>
        </w:rPr>
        <w:t>中选</w:t>
      </w:r>
      <w:r>
        <w:rPr>
          <w:rFonts w:hint="eastAsia" w:ascii="仿宋_GB2312" w:hAnsi="仿宋_GB2312" w:cs="仿宋_GB2312"/>
          <w:szCs w:val="32"/>
          <w:highlight w:val="none"/>
        </w:rPr>
        <w:t>单位，再和次低的单位进行洽谈，如果次低单位不同意降价，再和第三家单位进行洽谈，以此类推。</w:t>
      </w:r>
    </w:p>
    <w:p>
      <w:pPr>
        <w:spacing w:line="580" w:lineRule="exact"/>
        <w:ind w:left="634"/>
        <w:rPr>
          <w:rFonts w:ascii="黑体" w:hAnsi="黑体" w:eastAsia="黑体" w:cs="黑体"/>
          <w:b/>
          <w:bCs/>
          <w:szCs w:val="32"/>
        </w:rPr>
      </w:pPr>
      <w:r>
        <w:rPr>
          <w:rFonts w:hint="eastAsia" w:ascii="黑体" w:hAnsi="黑体" w:eastAsia="黑体" w:cs="黑体"/>
          <w:b/>
          <w:bCs/>
          <w:szCs w:val="32"/>
        </w:rPr>
        <w:t>十三、履约保证金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（一）在签订合同前，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人应按照合同规定的金额、担保形式向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人提交履约保证金。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（二）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人不能按要求提交履约保证金的，视为放弃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，其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保证金不予退还，给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人造成的损失超过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保证金数额的，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人还应当对超过部分予以赔偿。</w:t>
      </w:r>
    </w:p>
    <w:p>
      <w:pPr>
        <w:spacing w:line="580" w:lineRule="exact"/>
        <w:ind w:left="634"/>
        <w:rPr>
          <w:rFonts w:ascii="黑体" w:hAnsi="黑体" w:eastAsia="黑体" w:cs="黑体"/>
          <w:b/>
          <w:bCs/>
          <w:szCs w:val="32"/>
        </w:rPr>
      </w:pPr>
      <w:r>
        <w:rPr>
          <w:rFonts w:hint="eastAsia" w:ascii="黑体" w:hAnsi="黑体" w:eastAsia="黑体" w:cs="黑体"/>
          <w:b/>
          <w:bCs/>
          <w:szCs w:val="32"/>
        </w:rPr>
        <w:t>十四、合同签订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（一）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人须在接到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通知书之日</w:t>
      </w:r>
      <w:r>
        <w:rPr>
          <w:rFonts w:hint="eastAsia" w:ascii="仿宋_GB2312" w:cs="仿宋_GB2312"/>
          <w:szCs w:val="32"/>
        </w:rPr>
        <w:t>起</w:t>
      </w:r>
      <w:r>
        <w:rPr>
          <w:rFonts w:hint="eastAsia" w:ascii="仿宋_GB2312" w:cs="仿宋_GB2312"/>
          <w:color w:val="FF0000"/>
          <w:szCs w:val="32"/>
          <w:lang w:val="en-US" w:eastAsia="zh-CN"/>
        </w:rPr>
        <w:t>30</w:t>
      </w:r>
      <w:r>
        <w:rPr>
          <w:rFonts w:hint="eastAsia" w:ascii="仿宋_GB2312" w:cs="仿宋_GB2312"/>
          <w:szCs w:val="32"/>
        </w:rPr>
        <w:t>日内与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单位联系办理合同签订相关事宜。若</w:t>
      </w:r>
      <w:r>
        <w:rPr>
          <w:rFonts w:hint="eastAsia" w:ascii="仿宋_GB2312" w:cs="仿宋_GB2312"/>
          <w:szCs w:val="32"/>
          <w:lang w:eastAsia="zh-CN"/>
        </w:rPr>
        <w:t>中选</w:t>
      </w:r>
      <w:r>
        <w:rPr>
          <w:rFonts w:hint="eastAsia" w:ascii="仿宋_GB2312" w:cs="仿宋_GB2312"/>
          <w:szCs w:val="32"/>
        </w:rPr>
        <w:t>人在收到</w:t>
      </w:r>
      <w:r>
        <w:rPr>
          <w:rFonts w:hint="eastAsia" w:ascii="仿宋_GB2312" w:cs="仿宋_GB2312"/>
          <w:szCs w:val="32"/>
          <w:lang w:eastAsia="zh-CN"/>
        </w:rPr>
        <w:t>中选</w:t>
      </w:r>
      <w:r>
        <w:rPr>
          <w:rFonts w:hint="eastAsia" w:ascii="仿宋_GB2312" w:cs="仿宋_GB2312"/>
          <w:szCs w:val="32"/>
        </w:rPr>
        <w:t>通知书后二十一日内未签订合同的视为</w:t>
      </w:r>
      <w:r>
        <w:rPr>
          <w:rFonts w:hint="eastAsia" w:ascii="仿宋_GB2312" w:cs="仿宋_GB2312"/>
          <w:szCs w:val="32"/>
          <w:lang w:eastAsia="zh-CN"/>
        </w:rPr>
        <w:t>中选</w:t>
      </w:r>
      <w:r>
        <w:rPr>
          <w:rFonts w:hint="eastAsia" w:ascii="仿宋_GB2312" w:cs="仿宋_GB2312"/>
          <w:szCs w:val="32"/>
        </w:rPr>
        <w:t>人放弃</w:t>
      </w:r>
      <w:r>
        <w:rPr>
          <w:rFonts w:hint="eastAsia" w:ascii="仿宋_GB2312" w:cs="仿宋_GB2312"/>
          <w:szCs w:val="32"/>
          <w:lang w:eastAsia="zh-CN"/>
        </w:rPr>
        <w:t>中选</w:t>
      </w:r>
      <w:r>
        <w:rPr>
          <w:rFonts w:hint="eastAsia" w:ascii="仿宋_GB2312" w:cs="仿宋_GB2312"/>
          <w:szCs w:val="32"/>
        </w:rPr>
        <w:t>资格，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单位有权另行确定</w:t>
      </w:r>
      <w:r>
        <w:rPr>
          <w:rFonts w:hint="eastAsia" w:ascii="仿宋_GB2312" w:cs="仿宋_GB2312"/>
          <w:szCs w:val="32"/>
          <w:lang w:eastAsia="zh-CN"/>
        </w:rPr>
        <w:t>中选</w:t>
      </w:r>
      <w:r>
        <w:rPr>
          <w:rFonts w:hint="eastAsia" w:ascii="仿宋_GB2312" w:cs="仿宋_GB2312"/>
          <w:szCs w:val="32"/>
        </w:rPr>
        <w:t>人。</w:t>
      </w:r>
      <w:r>
        <w:rPr>
          <w:rFonts w:hint="eastAsia" w:ascii="仿宋_GB2312" w:cs="仿宋_GB2312"/>
          <w:szCs w:val="32"/>
          <w:lang w:eastAsia="zh-CN"/>
        </w:rPr>
        <w:t>中选</w:t>
      </w:r>
      <w:r>
        <w:rPr>
          <w:rFonts w:hint="eastAsia" w:ascii="仿宋_GB2312" w:cs="仿宋_GB2312"/>
          <w:szCs w:val="32"/>
        </w:rPr>
        <w:t>人不得将</w:t>
      </w:r>
      <w:r>
        <w:rPr>
          <w:rFonts w:hint="eastAsia" w:ascii="仿宋_GB2312" w:cs="仿宋_GB2312"/>
          <w:szCs w:val="32"/>
          <w:lang w:eastAsia="zh-CN"/>
        </w:rPr>
        <w:t>中选</w:t>
      </w:r>
      <w:r>
        <w:rPr>
          <w:rFonts w:hint="eastAsia" w:ascii="仿宋_GB2312" w:cs="仿宋_GB2312"/>
          <w:szCs w:val="32"/>
        </w:rPr>
        <w:t>内容转包或再分包。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（二）拟定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人放弃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、或因不可抗力提出不能履行合同，或者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文件规定应当提交履约担保而在规定的期限内未能提交的，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人可以顺序选择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候选人为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人，原拟定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人的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保证金不予退回。</w:t>
      </w:r>
    </w:p>
    <w:p>
      <w:pPr>
        <w:spacing w:line="580" w:lineRule="exact"/>
        <w:ind w:left="634"/>
        <w:rPr>
          <w:rFonts w:ascii="黑体" w:hAnsi="黑体" w:eastAsia="黑体" w:cs="黑体"/>
          <w:b/>
          <w:bCs/>
          <w:szCs w:val="32"/>
        </w:rPr>
      </w:pPr>
      <w:r>
        <w:rPr>
          <w:rFonts w:hint="eastAsia" w:ascii="黑体" w:hAnsi="黑体" w:eastAsia="黑体" w:cs="黑体"/>
          <w:b/>
          <w:bCs/>
          <w:szCs w:val="32"/>
        </w:rPr>
        <w:t>十五、异议处理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（一）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人对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公告有异议的，应当在公示期间提出。对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文件有异议的，应当在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截止</w:t>
      </w:r>
      <w:r>
        <w:rPr>
          <w:rFonts w:hint="eastAsia" w:ascii="仿宋_GB2312" w:cs="仿宋_GB2312"/>
          <w:szCs w:val="32"/>
        </w:rPr>
        <w:t>时间</w:t>
      </w:r>
      <w:r>
        <w:rPr>
          <w:rFonts w:ascii="仿宋_GB2312" w:cs="仿宋_GB2312"/>
          <w:szCs w:val="32"/>
        </w:rPr>
        <w:t>2</w:t>
      </w:r>
      <w:r>
        <w:rPr>
          <w:rFonts w:hint="eastAsia" w:ascii="仿宋_GB2312" w:cs="仿宋_GB2312"/>
          <w:szCs w:val="32"/>
        </w:rPr>
        <w:t>日前提出</w:t>
      </w:r>
      <w:r>
        <w:rPr>
          <w:rFonts w:hint="eastAsia" w:ascii="仿宋_GB2312" w:hAnsi="仿宋_GB2312" w:cs="仿宋_GB2312"/>
          <w:szCs w:val="32"/>
        </w:rPr>
        <w:t>。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（二）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人对</w:t>
      </w:r>
      <w:r>
        <w:rPr>
          <w:rFonts w:hint="eastAsia" w:ascii="仿宋_GB2312" w:hAnsi="仿宋_GB2312" w:cs="仿宋_GB2312"/>
          <w:szCs w:val="32"/>
          <w:lang w:eastAsia="zh-CN"/>
        </w:rPr>
        <w:t>开选</w:t>
      </w:r>
      <w:r>
        <w:rPr>
          <w:rFonts w:hint="eastAsia" w:ascii="仿宋_GB2312" w:hAnsi="仿宋_GB2312" w:cs="仿宋_GB2312"/>
          <w:szCs w:val="32"/>
        </w:rPr>
        <w:t>有异议的，应当在</w:t>
      </w:r>
      <w:r>
        <w:rPr>
          <w:rFonts w:hint="eastAsia" w:ascii="仿宋_GB2312" w:hAnsi="仿宋_GB2312" w:cs="仿宋_GB2312"/>
          <w:szCs w:val="32"/>
          <w:lang w:eastAsia="zh-CN"/>
        </w:rPr>
        <w:t>开选</w:t>
      </w:r>
      <w:r>
        <w:rPr>
          <w:rFonts w:hint="eastAsia" w:ascii="仿宋_GB2312" w:hAnsi="仿宋_GB2312" w:cs="仿宋_GB2312"/>
          <w:szCs w:val="32"/>
        </w:rPr>
        <w:t>现场提出。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（三）超出异议提出时效的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人不予答复。</w:t>
      </w:r>
    </w:p>
    <w:p>
      <w:pPr>
        <w:spacing w:line="580" w:lineRule="exact"/>
        <w:ind w:left="634"/>
        <w:rPr>
          <w:rFonts w:ascii="黑体" w:hAnsi="黑体" w:eastAsia="黑体" w:cs="黑体"/>
          <w:b/>
          <w:bCs/>
          <w:szCs w:val="32"/>
        </w:rPr>
      </w:pPr>
      <w:r>
        <w:rPr>
          <w:rFonts w:hint="eastAsia" w:ascii="黑体" w:hAnsi="黑体" w:eastAsia="黑体" w:cs="黑体"/>
          <w:b/>
          <w:bCs/>
          <w:szCs w:val="32"/>
        </w:rPr>
        <w:t>十六、保密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（一）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人对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文件等所有文件或资料应严加保密。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（二）有关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人的任何情况均不透露给其他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人。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（三）有关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文件的审查、澄清、评估和比较以及有关授予合同的意向的一切情况都不得透露给任一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人。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（四）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文件及其所有附件的知识产权均归属于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人，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人未经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人许可，不得以任何理由外泄，否则，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方保留法律追索的权利。</w:t>
      </w:r>
    </w:p>
    <w:p>
      <w:pPr>
        <w:spacing w:line="580" w:lineRule="exact"/>
        <w:ind w:left="634"/>
        <w:rPr>
          <w:rFonts w:ascii="黑体" w:hAnsi="黑体" w:eastAsia="黑体" w:cs="黑体"/>
          <w:b/>
          <w:bCs/>
          <w:szCs w:val="32"/>
        </w:rPr>
      </w:pPr>
      <w:r>
        <w:rPr>
          <w:rFonts w:hint="eastAsia" w:ascii="黑体" w:hAnsi="黑体" w:eastAsia="黑体" w:cs="黑体"/>
          <w:b/>
          <w:bCs/>
          <w:szCs w:val="32"/>
        </w:rPr>
        <w:t>十七、其他</w:t>
      </w:r>
    </w:p>
    <w:p>
      <w:pPr>
        <w:numPr>
          <w:ilvl w:val="255"/>
          <w:numId w:val="0"/>
        </w:num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无。</w:t>
      </w:r>
    </w:p>
    <w:p>
      <w:pPr>
        <w:tabs>
          <w:tab w:val="left" w:pos="1917"/>
          <w:tab w:val="left" w:pos="1955"/>
        </w:tabs>
        <w:spacing w:line="580" w:lineRule="exact"/>
        <w:jc w:val="center"/>
        <w:rPr>
          <w:rFonts w:ascii="仿宋_GB2312" w:hAnsi="仿宋_GB2312" w:cs="仿宋_GB2312"/>
          <w:szCs w:val="32"/>
        </w:rPr>
      </w:pPr>
    </w:p>
    <w:p>
      <w:pPr>
        <w:tabs>
          <w:tab w:val="left" w:pos="1917"/>
          <w:tab w:val="left" w:pos="1955"/>
        </w:tabs>
        <w:spacing w:line="580" w:lineRule="exact"/>
        <w:jc w:val="center"/>
        <w:rPr>
          <w:rFonts w:ascii="仿宋_GB2312" w:hAnsi="仿宋_GB2312" w:cs="仿宋_GB2312"/>
          <w:szCs w:val="32"/>
        </w:rPr>
        <w:sectPr>
          <w:headerReference r:id="rId3" w:type="default"/>
          <w:footerReference r:id="rId4" w:type="default"/>
          <w:footerReference r:id="rId5" w:type="even"/>
          <w:pgSz w:w="11905" w:h="16838"/>
          <w:pgMar w:top="2098" w:right="1474" w:bottom="1985" w:left="1588" w:header="850" w:footer="1361" w:gutter="0"/>
          <w:cols w:space="0" w:num="1"/>
          <w:docGrid w:type="linesAndChars" w:linePitch="491" w:charSpace="-849"/>
        </w:sectPr>
      </w:pPr>
    </w:p>
    <w:p>
      <w:pPr>
        <w:spacing w:line="580" w:lineRule="exact"/>
        <w:jc w:val="center"/>
        <w:rPr>
          <w:rFonts w:ascii="黑体" w:hAnsi="黑体" w:eastAsia="黑体" w:cs="仿宋_GB2312"/>
          <w:b/>
          <w:bCs/>
          <w:sz w:val="36"/>
          <w:szCs w:val="36"/>
          <w:highlight w:val="none"/>
        </w:rPr>
      </w:pPr>
      <w:r>
        <w:rPr>
          <w:rFonts w:hint="eastAsia" w:ascii="黑体" w:hAnsi="黑体" w:eastAsia="黑体" w:cs="仿宋_GB2312"/>
          <w:b/>
          <w:bCs/>
          <w:sz w:val="36"/>
          <w:szCs w:val="36"/>
          <w:highlight w:val="none"/>
        </w:rPr>
        <w:t>第三章</w:t>
      </w:r>
      <w:r>
        <w:rPr>
          <w:rFonts w:ascii="黑体" w:hAnsi="黑体" w:eastAsia="黑体" w:cs="仿宋_GB2312"/>
          <w:b/>
          <w:bCs/>
          <w:sz w:val="36"/>
          <w:szCs w:val="36"/>
          <w:highlight w:val="none"/>
        </w:rPr>
        <w:t xml:space="preserve"> </w:t>
      </w:r>
      <w:r>
        <w:rPr>
          <w:rFonts w:hint="eastAsia" w:ascii="黑体" w:hAnsi="黑体" w:eastAsia="黑体" w:cs="仿宋_GB2312"/>
          <w:b/>
          <w:bCs/>
          <w:sz w:val="36"/>
          <w:szCs w:val="36"/>
          <w:highlight w:val="none"/>
          <w:lang w:eastAsia="zh-CN"/>
        </w:rPr>
        <w:t>评选</w:t>
      </w:r>
      <w:r>
        <w:rPr>
          <w:rFonts w:hint="eastAsia" w:ascii="黑体" w:hAnsi="黑体" w:eastAsia="黑体" w:cs="仿宋_GB2312"/>
          <w:b/>
          <w:bCs/>
          <w:sz w:val="36"/>
          <w:szCs w:val="36"/>
          <w:highlight w:val="none"/>
        </w:rPr>
        <w:t>办法</w:t>
      </w:r>
    </w:p>
    <w:p>
      <w:pPr>
        <w:spacing w:line="580" w:lineRule="exact"/>
        <w:jc w:val="center"/>
        <w:rPr>
          <w:rFonts w:ascii="仿宋_GB2312" w:hAnsi="仿宋_GB2312" w:cs="仿宋_GB2312"/>
          <w:szCs w:val="32"/>
          <w:highlight w:val="none"/>
        </w:rPr>
      </w:pPr>
      <w:r>
        <w:rPr>
          <w:rFonts w:hint="eastAsia" w:ascii="仿宋_GB2312" w:hAnsi="仿宋_GB2312" w:cs="仿宋_GB2312"/>
          <w:szCs w:val="32"/>
          <w:highlight w:val="none"/>
        </w:rPr>
        <w:t>（另附）</w:t>
      </w:r>
    </w:p>
    <w:p>
      <w:pPr>
        <w:tabs>
          <w:tab w:val="left" w:pos="1917"/>
          <w:tab w:val="left" w:pos="1955"/>
        </w:tabs>
        <w:spacing w:line="580" w:lineRule="exact"/>
        <w:jc w:val="center"/>
        <w:rPr>
          <w:rFonts w:ascii="黑体" w:hAnsi="黑体" w:eastAsia="黑体" w:cs="仿宋_GB2312"/>
          <w:b/>
          <w:bCs/>
          <w:sz w:val="36"/>
          <w:szCs w:val="36"/>
        </w:rPr>
      </w:pPr>
    </w:p>
    <w:p>
      <w:pPr>
        <w:tabs>
          <w:tab w:val="left" w:pos="1917"/>
          <w:tab w:val="left" w:pos="1955"/>
        </w:tabs>
        <w:spacing w:line="580" w:lineRule="exact"/>
        <w:jc w:val="center"/>
        <w:rPr>
          <w:rFonts w:ascii="黑体" w:hAnsi="黑体" w:eastAsia="黑体" w:cs="仿宋_GB2312"/>
          <w:b/>
          <w:bCs/>
          <w:sz w:val="36"/>
          <w:szCs w:val="36"/>
        </w:rPr>
      </w:pPr>
      <w:r>
        <w:rPr>
          <w:rFonts w:hint="eastAsia" w:ascii="黑体" w:hAnsi="黑体" w:eastAsia="黑体" w:cs="仿宋_GB2312"/>
          <w:b/>
          <w:bCs/>
          <w:sz w:val="36"/>
          <w:szCs w:val="36"/>
        </w:rPr>
        <w:t>第四章</w:t>
      </w:r>
      <w:r>
        <w:rPr>
          <w:rFonts w:ascii="黑体" w:hAnsi="黑体" w:eastAsia="黑体" w:cs="仿宋_GB2312"/>
          <w:b/>
          <w:bCs/>
          <w:sz w:val="36"/>
          <w:szCs w:val="36"/>
        </w:rPr>
        <w:t xml:space="preserve"> </w:t>
      </w:r>
      <w:r>
        <w:rPr>
          <w:rFonts w:hint="eastAsia" w:ascii="黑体" w:hAnsi="黑体" w:eastAsia="黑体" w:cs="仿宋_GB2312"/>
          <w:b/>
          <w:bCs/>
          <w:sz w:val="36"/>
          <w:szCs w:val="36"/>
        </w:rPr>
        <w:t>合同条款及格式</w:t>
      </w:r>
    </w:p>
    <w:p>
      <w:pPr>
        <w:snapToGrid w:val="0"/>
        <w:spacing w:line="580" w:lineRule="exact"/>
        <w:rPr>
          <w:rFonts w:cs="宋体"/>
          <w:bCs/>
          <w:sz w:val="24"/>
        </w:rPr>
      </w:pP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一、专业</w:t>
      </w:r>
      <w:r>
        <w:rPr>
          <w:rFonts w:ascii="仿宋_GB2312" w:hAnsi="仿宋_GB2312" w:cs="仿宋_GB2312"/>
          <w:szCs w:val="32"/>
        </w:rPr>
        <w:t>/劳务分包合同（另附）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pacing w:val="-12"/>
          <w:szCs w:val="32"/>
        </w:rPr>
      </w:pPr>
      <w:r>
        <w:rPr>
          <w:rFonts w:hint="eastAsia" w:ascii="仿宋_GB2312" w:hAnsi="仿宋_GB2312" w:cs="仿宋_GB2312"/>
          <w:szCs w:val="32"/>
        </w:rPr>
        <w:t>二、甲</w:t>
      </w:r>
      <w:r>
        <w:rPr>
          <w:rFonts w:hint="eastAsia" w:ascii="仿宋_GB2312" w:hAnsi="仿宋_GB2312" w:cs="仿宋_GB2312"/>
          <w:spacing w:val="-12"/>
          <w:szCs w:val="32"/>
        </w:rPr>
        <w:t>方供应材料、机械设备、构配件、施工机具一览表（另附）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pacing w:val="-12"/>
          <w:szCs w:val="32"/>
        </w:rPr>
      </w:pPr>
      <w:r>
        <w:rPr>
          <w:rFonts w:hint="eastAsia" w:ascii="仿宋_GB2312" w:hAnsi="仿宋_GB2312" w:cs="仿宋_GB2312"/>
          <w:szCs w:val="32"/>
        </w:rPr>
        <w:t>三、工</w:t>
      </w:r>
      <w:r>
        <w:rPr>
          <w:rFonts w:hint="eastAsia" w:ascii="仿宋_GB2312" w:hAnsi="仿宋_GB2312" w:cs="仿宋_GB2312"/>
          <w:spacing w:val="-12"/>
          <w:szCs w:val="32"/>
        </w:rPr>
        <w:t>程量清单</w:t>
      </w:r>
      <w:r>
        <w:rPr>
          <w:rFonts w:ascii="仿宋_GB2312" w:hAnsi="仿宋_GB2312" w:cs="仿宋_GB2312"/>
          <w:spacing w:val="-12"/>
          <w:szCs w:val="32"/>
        </w:rPr>
        <w:t>/固定综合单价表/总价组成明细/其他形式（另附）</w:t>
      </w:r>
    </w:p>
    <w:p>
      <w:pPr>
        <w:tabs>
          <w:tab w:val="left" w:pos="1917"/>
          <w:tab w:val="left" w:pos="1955"/>
        </w:tabs>
        <w:spacing w:line="580" w:lineRule="exact"/>
        <w:jc w:val="center"/>
        <w:rPr>
          <w:rFonts w:ascii="仿宋_GB2312" w:hAnsi="仿宋_GB2312" w:cs="仿宋_GB2312"/>
          <w:bCs/>
          <w:szCs w:val="32"/>
        </w:rPr>
      </w:pPr>
    </w:p>
    <w:p>
      <w:pPr>
        <w:tabs>
          <w:tab w:val="left" w:pos="1917"/>
          <w:tab w:val="left" w:pos="1955"/>
        </w:tabs>
        <w:spacing w:line="580" w:lineRule="exact"/>
        <w:jc w:val="center"/>
        <w:rPr>
          <w:rFonts w:ascii="黑体" w:hAnsi="黑体" w:eastAsia="黑体" w:cs="仿宋_GB2312"/>
          <w:b/>
          <w:bCs/>
          <w:sz w:val="36"/>
          <w:szCs w:val="36"/>
        </w:rPr>
      </w:pPr>
      <w:r>
        <w:rPr>
          <w:rFonts w:hint="eastAsia" w:ascii="黑体" w:hAnsi="黑体" w:eastAsia="黑体" w:cs="仿宋_GB2312"/>
          <w:b/>
          <w:bCs/>
          <w:sz w:val="36"/>
          <w:szCs w:val="36"/>
        </w:rPr>
        <w:t>第五章 报价清单</w:t>
      </w:r>
    </w:p>
    <w:p>
      <w:pPr>
        <w:spacing w:line="580" w:lineRule="exact"/>
        <w:jc w:val="center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（另附）</w:t>
      </w:r>
    </w:p>
    <w:p>
      <w:pPr>
        <w:spacing w:line="580" w:lineRule="exact"/>
        <w:rPr>
          <w:rFonts w:ascii="黑体" w:hAnsi="黑体" w:eastAsia="黑体" w:cs="黑体"/>
          <w:szCs w:val="32"/>
        </w:rPr>
      </w:pPr>
    </w:p>
    <w:p>
      <w:pPr>
        <w:tabs>
          <w:tab w:val="left" w:pos="1917"/>
          <w:tab w:val="left" w:pos="1955"/>
        </w:tabs>
        <w:spacing w:line="580" w:lineRule="exact"/>
        <w:jc w:val="center"/>
        <w:rPr>
          <w:rFonts w:ascii="黑体" w:hAnsi="黑体" w:eastAsia="黑体" w:cs="仿宋_GB2312"/>
          <w:b/>
          <w:bCs/>
          <w:sz w:val="36"/>
          <w:szCs w:val="36"/>
        </w:rPr>
      </w:pPr>
      <w:r>
        <w:rPr>
          <w:rFonts w:hint="eastAsia" w:ascii="黑体" w:hAnsi="黑体" w:eastAsia="黑体" w:cs="仿宋_GB2312"/>
          <w:b/>
          <w:bCs/>
          <w:sz w:val="36"/>
          <w:szCs w:val="36"/>
        </w:rPr>
        <w:t>第六章 图纸、技术标准和要求</w:t>
      </w:r>
    </w:p>
    <w:p>
      <w:pPr>
        <w:spacing w:line="580" w:lineRule="exact"/>
        <w:jc w:val="center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（技术标准和要求另附）</w:t>
      </w:r>
    </w:p>
    <w:p>
      <w:pPr>
        <w:tabs>
          <w:tab w:val="left" w:pos="1917"/>
          <w:tab w:val="left" w:pos="1955"/>
        </w:tabs>
        <w:spacing w:line="580" w:lineRule="exact"/>
        <w:ind w:right="-70"/>
        <w:jc w:val="center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图纸需要时由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人另册提供）</w:t>
      </w:r>
    </w:p>
    <w:p>
      <w:pPr>
        <w:tabs>
          <w:tab w:val="left" w:pos="1917"/>
          <w:tab w:val="left" w:pos="1955"/>
        </w:tabs>
        <w:spacing w:line="580" w:lineRule="exact"/>
        <w:ind w:right="-70"/>
        <w:rPr>
          <w:rFonts w:ascii="仿宋_GB2312" w:hAnsi="仿宋_GB2312" w:cs="仿宋_GB2312"/>
          <w:szCs w:val="32"/>
        </w:rPr>
      </w:pPr>
    </w:p>
    <w:p>
      <w:pPr>
        <w:tabs>
          <w:tab w:val="left" w:pos="1917"/>
          <w:tab w:val="left" w:pos="1955"/>
        </w:tabs>
        <w:spacing w:line="580" w:lineRule="exact"/>
        <w:ind w:right="-70"/>
        <w:jc w:val="center"/>
        <w:rPr>
          <w:rFonts w:ascii="黑体" w:hAnsi="黑体" w:eastAsia="黑体" w:cs="仿宋_GB2312"/>
          <w:b/>
          <w:bCs/>
          <w:sz w:val="36"/>
          <w:szCs w:val="36"/>
        </w:rPr>
      </w:pPr>
    </w:p>
    <w:p>
      <w:pPr>
        <w:tabs>
          <w:tab w:val="left" w:pos="1917"/>
          <w:tab w:val="left" w:pos="1955"/>
        </w:tabs>
        <w:spacing w:line="580" w:lineRule="exact"/>
        <w:ind w:right="-70"/>
        <w:jc w:val="center"/>
        <w:rPr>
          <w:rFonts w:ascii="黑体" w:hAnsi="黑体" w:eastAsia="黑体" w:cs="仿宋_GB2312"/>
          <w:b/>
          <w:bCs/>
          <w:sz w:val="36"/>
          <w:szCs w:val="36"/>
        </w:rPr>
      </w:pPr>
    </w:p>
    <w:p>
      <w:pPr>
        <w:tabs>
          <w:tab w:val="left" w:pos="1917"/>
          <w:tab w:val="left" w:pos="1955"/>
        </w:tabs>
        <w:spacing w:line="580" w:lineRule="exact"/>
        <w:ind w:right="-70"/>
        <w:jc w:val="center"/>
        <w:rPr>
          <w:rFonts w:ascii="黑体" w:hAnsi="黑体" w:eastAsia="黑体" w:cs="仿宋_GB2312"/>
          <w:b/>
          <w:bCs/>
          <w:sz w:val="36"/>
          <w:szCs w:val="36"/>
        </w:rPr>
      </w:pPr>
      <w:r>
        <w:rPr>
          <w:rFonts w:hint="eastAsia" w:ascii="黑体" w:hAnsi="黑体" w:eastAsia="黑体" w:cs="仿宋_GB2312"/>
          <w:b/>
          <w:bCs/>
          <w:sz w:val="36"/>
          <w:szCs w:val="36"/>
        </w:rPr>
        <w:t xml:space="preserve">第七章 </w:t>
      </w:r>
      <w:r>
        <w:rPr>
          <w:rFonts w:hint="eastAsia" w:ascii="黑体" w:hAnsi="黑体" w:eastAsia="黑体" w:cs="仿宋_GB2312"/>
          <w:b/>
          <w:bCs/>
          <w:sz w:val="36"/>
          <w:szCs w:val="36"/>
          <w:lang w:eastAsia="zh-CN"/>
        </w:rPr>
        <w:t>报价</w:t>
      </w:r>
      <w:r>
        <w:rPr>
          <w:rFonts w:hint="eastAsia" w:ascii="黑体" w:hAnsi="黑体" w:eastAsia="黑体" w:cs="仿宋_GB2312"/>
          <w:b/>
          <w:bCs/>
          <w:sz w:val="36"/>
          <w:szCs w:val="36"/>
        </w:rPr>
        <w:t>文件格式</w:t>
      </w:r>
    </w:p>
    <w:p>
      <w:pPr>
        <w:spacing w:line="580" w:lineRule="exact"/>
        <w:ind w:firstLine="632" w:firstLineChars="200"/>
        <w:rPr>
          <w:rFonts w:cs="宋体"/>
          <w:szCs w:val="21"/>
        </w:rPr>
        <w:sectPr>
          <w:pgSz w:w="11905" w:h="16838"/>
          <w:pgMar w:top="2098" w:right="1474" w:bottom="1985" w:left="1588" w:header="567" w:footer="737" w:gutter="0"/>
          <w:cols w:space="0" w:num="1"/>
          <w:docGrid w:type="linesAndChars" w:linePitch="491" w:charSpace="-849"/>
        </w:sectPr>
      </w:pPr>
    </w:p>
    <w:p>
      <w:pPr>
        <w:jc w:val="center"/>
        <w:rPr>
          <w:rFonts w:ascii="方正小标宋简体" w:hAnsi="方正小标宋简体" w:eastAsia="方正小标宋简体" w:cs="方正小标宋简体"/>
          <w:b/>
          <w:sz w:val="72"/>
          <w:szCs w:val="72"/>
        </w:rPr>
      </w:pPr>
    </w:p>
    <w:p>
      <w:pPr>
        <w:jc w:val="center"/>
        <w:rPr>
          <w:rFonts w:ascii="方正小标宋简体" w:hAnsi="方正小标宋简体" w:eastAsia="方正小标宋简体" w:cs="方正小标宋简体"/>
          <w:b/>
          <w:sz w:val="72"/>
          <w:szCs w:val="72"/>
        </w:rPr>
      </w:pPr>
      <w:r>
        <w:rPr>
          <w:rFonts w:hint="eastAsia" w:ascii="方正小标宋简体" w:hAnsi="方正小标宋简体" w:eastAsia="方正小标宋简体" w:cs="方正小标宋简体"/>
          <w:b/>
          <w:sz w:val="72"/>
          <w:szCs w:val="72"/>
          <w:lang w:val="en-US" w:eastAsia="zh-CN"/>
        </w:rPr>
        <w:t>竞 价</w:t>
      </w:r>
      <w:r>
        <w:rPr>
          <w:rFonts w:hint="eastAsia" w:ascii="方正小标宋简体" w:hAnsi="方正小标宋简体" w:eastAsia="方正小标宋简体" w:cs="方正小标宋简体"/>
          <w:b/>
          <w:sz w:val="72"/>
          <w:szCs w:val="72"/>
        </w:rPr>
        <w:t xml:space="preserve"> 文 件</w:t>
      </w:r>
    </w:p>
    <w:p>
      <w:pPr>
        <w:rPr>
          <w:rFonts w:cs="宋体"/>
          <w:b/>
          <w:szCs w:val="32"/>
        </w:rPr>
      </w:pPr>
    </w:p>
    <w:p>
      <w:pPr>
        <w:jc w:val="center"/>
        <w:rPr>
          <w:rFonts w:ascii="方正小标宋简体" w:hAnsi="方正小标宋简体" w:eastAsia="方正小标宋简体" w:cs="方正小标宋简体"/>
          <w:b/>
          <w:szCs w:val="32"/>
        </w:rPr>
      </w:pPr>
      <w:r>
        <w:rPr>
          <w:rFonts w:hint="eastAsia" w:ascii="方正小标宋简体" w:hAnsi="方正小标宋简体" w:eastAsia="方正小标宋简体" w:cs="方正小标宋简体"/>
          <w:b/>
          <w:sz w:val="40"/>
          <w:szCs w:val="40"/>
        </w:rPr>
        <w:t>（商务</w:t>
      </w:r>
      <w:r>
        <w:rPr>
          <w:rFonts w:hint="eastAsia" w:ascii="方正小标宋简体" w:hAnsi="方正小标宋简体" w:eastAsia="方正小标宋简体" w:cs="方正小标宋简体"/>
          <w:b/>
          <w:sz w:val="40"/>
          <w:szCs w:val="40"/>
          <w:lang w:val="en-US" w:eastAsia="zh-CN"/>
        </w:rPr>
        <w:t>部分</w:t>
      </w:r>
      <w:r>
        <w:rPr>
          <w:rFonts w:hint="eastAsia" w:ascii="方正小标宋简体" w:hAnsi="方正小标宋简体" w:eastAsia="方正小标宋简体" w:cs="方正小标宋简体"/>
          <w:b/>
          <w:sz w:val="40"/>
          <w:szCs w:val="40"/>
        </w:rPr>
        <w:t>）</w:t>
      </w:r>
    </w:p>
    <w:p>
      <w:pPr>
        <w:rPr>
          <w:rFonts w:cs="宋体"/>
          <w:b/>
          <w:szCs w:val="32"/>
        </w:rPr>
      </w:pPr>
    </w:p>
    <w:p>
      <w:pPr>
        <w:rPr>
          <w:rFonts w:cs="宋体"/>
          <w:b/>
          <w:szCs w:val="32"/>
        </w:rPr>
      </w:pPr>
    </w:p>
    <w:p>
      <w:pPr>
        <w:rPr>
          <w:rFonts w:cs="宋体"/>
          <w:b/>
          <w:szCs w:val="32"/>
        </w:rPr>
      </w:pPr>
    </w:p>
    <w:p>
      <w:pPr>
        <w:rPr>
          <w:rFonts w:cs="宋体"/>
          <w:b/>
          <w:szCs w:val="32"/>
        </w:rPr>
      </w:pPr>
    </w:p>
    <w:p>
      <w:pPr>
        <w:spacing w:line="700" w:lineRule="exact"/>
        <w:ind w:firstLine="948" w:firstLineChars="300"/>
        <w:jc w:val="left"/>
        <w:rPr>
          <w:rFonts w:cs="黑体" w:asciiTheme="minorEastAsia" w:hAnsiTheme="minorEastAsia" w:eastAsiaTheme="minorEastAsia"/>
          <w:bCs/>
          <w:szCs w:val="32"/>
          <w:u w:val="single"/>
        </w:rPr>
      </w:pPr>
      <w:r>
        <w:rPr>
          <w:rFonts w:hint="eastAsia" w:cs="黑体" w:asciiTheme="minorEastAsia" w:hAnsiTheme="minorEastAsia" w:eastAsiaTheme="minorEastAsia"/>
          <w:bCs/>
          <w:szCs w:val="32"/>
          <w:lang w:eastAsia="zh-CN"/>
        </w:rPr>
        <w:t>竞价</w:t>
      </w:r>
      <w:r>
        <w:rPr>
          <w:rFonts w:hint="eastAsia" w:cs="黑体" w:asciiTheme="minorEastAsia" w:hAnsiTheme="minorEastAsia" w:eastAsiaTheme="minorEastAsia"/>
          <w:bCs/>
          <w:szCs w:val="32"/>
        </w:rPr>
        <w:t>编号：（</w:t>
      </w:r>
      <w:r>
        <w:rPr>
          <w:rFonts w:hint="eastAsia" w:cs="黑体" w:asciiTheme="minorEastAsia" w:hAnsiTheme="minorEastAsia" w:eastAsiaTheme="minorEastAsia"/>
          <w:bCs/>
          <w:szCs w:val="32"/>
          <w:u w:val="single"/>
        </w:rPr>
        <w:t>同</w:t>
      </w:r>
      <w:r>
        <w:rPr>
          <w:rFonts w:hint="eastAsia" w:cs="黑体" w:asciiTheme="minorEastAsia" w:hAnsiTheme="minorEastAsia" w:eastAsiaTheme="minorEastAsia"/>
          <w:bCs/>
          <w:szCs w:val="32"/>
          <w:u w:val="single"/>
          <w:lang w:eastAsia="zh-CN"/>
        </w:rPr>
        <w:t>竞价</w:t>
      </w:r>
      <w:r>
        <w:rPr>
          <w:rFonts w:hint="eastAsia" w:cs="黑体" w:asciiTheme="minorEastAsia" w:hAnsiTheme="minorEastAsia" w:eastAsiaTheme="minorEastAsia"/>
          <w:bCs/>
          <w:szCs w:val="32"/>
          <w:u w:val="single"/>
        </w:rPr>
        <w:t>文件）</w:t>
      </w:r>
      <w:r>
        <w:rPr>
          <w:rFonts w:cs="黑体" w:asciiTheme="minorEastAsia" w:hAnsiTheme="minorEastAsia" w:eastAsiaTheme="minorEastAsia"/>
          <w:bCs/>
          <w:szCs w:val="32"/>
          <w:u w:val="single"/>
        </w:rPr>
        <w:t xml:space="preserve">                  </w:t>
      </w:r>
    </w:p>
    <w:p>
      <w:pPr>
        <w:spacing w:line="700" w:lineRule="exact"/>
        <w:ind w:firstLine="948" w:firstLineChars="300"/>
        <w:jc w:val="left"/>
        <w:rPr>
          <w:rFonts w:cs="黑体" w:asciiTheme="minorEastAsia" w:hAnsiTheme="minorEastAsia" w:eastAsiaTheme="minorEastAsia"/>
          <w:bCs/>
          <w:szCs w:val="32"/>
          <w:u w:val="single"/>
        </w:rPr>
      </w:pPr>
      <w:r>
        <w:rPr>
          <w:rFonts w:hint="eastAsia" w:cs="黑体" w:asciiTheme="minorEastAsia" w:hAnsiTheme="minorEastAsia" w:eastAsiaTheme="minorEastAsia"/>
          <w:bCs/>
          <w:szCs w:val="32"/>
        </w:rPr>
        <w:t>项目名称：</w:t>
      </w:r>
      <w:r>
        <w:rPr>
          <w:rFonts w:hint="eastAsia" w:cs="黑体" w:asciiTheme="minorEastAsia" w:hAnsiTheme="minorEastAsia" w:eastAsiaTheme="minorEastAsia"/>
          <w:bCs/>
          <w:szCs w:val="32"/>
          <w:u w:val="single"/>
        </w:rPr>
        <w:t>（同</w:t>
      </w:r>
      <w:r>
        <w:rPr>
          <w:rFonts w:hint="eastAsia" w:cs="黑体" w:asciiTheme="minorEastAsia" w:hAnsiTheme="minorEastAsia" w:eastAsiaTheme="minorEastAsia"/>
          <w:bCs/>
          <w:szCs w:val="32"/>
          <w:u w:val="single"/>
          <w:lang w:eastAsia="zh-CN"/>
        </w:rPr>
        <w:t>竞价</w:t>
      </w:r>
      <w:r>
        <w:rPr>
          <w:rFonts w:hint="eastAsia" w:cs="黑体" w:asciiTheme="minorEastAsia" w:hAnsiTheme="minorEastAsia" w:eastAsiaTheme="minorEastAsia"/>
          <w:bCs/>
          <w:szCs w:val="32"/>
          <w:u w:val="single"/>
        </w:rPr>
        <w:t>文件）</w:t>
      </w:r>
      <w:r>
        <w:rPr>
          <w:rFonts w:cs="黑体" w:asciiTheme="minorEastAsia" w:hAnsiTheme="minorEastAsia" w:eastAsiaTheme="minorEastAsia"/>
          <w:bCs/>
          <w:szCs w:val="32"/>
          <w:u w:val="single"/>
        </w:rPr>
        <w:t xml:space="preserve">                  </w:t>
      </w:r>
    </w:p>
    <w:p>
      <w:pPr>
        <w:spacing w:line="700" w:lineRule="exact"/>
        <w:ind w:firstLine="948" w:firstLineChars="300"/>
        <w:jc w:val="left"/>
        <w:rPr>
          <w:rFonts w:cs="黑体" w:asciiTheme="minorEastAsia" w:hAnsiTheme="minorEastAsia" w:eastAsiaTheme="minorEastAsia"/>
          <w:bCs/>
          <w:szCs w:val="32"/>
          <w:u w:val="single"/>
        </w:rPr>
      </w:pPr>
      <w:r>
        <w:rPr>
          <w:rFonts w:hint="eastAsia" w:cs="黑体" w:asciiTheme="minorEastAsia" w:hAnsiTheme="minorEastAsia" w:eastAsiaTheme="minorEastAsia"/>
          <w:bCs/>
          <w:szCs w:val="32"/>
        </w:rPr>
        <w:t>工程名称：</w:t>
      </w:r>
      <w:r>
        <w:rPr>
          <w:rFonts w:hint="eastAsia" w:cs="黑体" w:asciiTheme="minorEastAsia" w:hAnsiTheme="minorEastAsia" w:eastAsiaTheme="minorEastAsia"/>
          <w:bCs/>
          <w:szCs w:val="32"/>
          <w:u w:val="single"/>
        </w:rPr>
        <w:t>（同</w:t>
      </w:r>
      <w:r>
        <w:rPr>
          <w:rFonts w:hint="eastAsia" w:cs="黑体" w:asciiTheme="minorEastAsia" w:hAnsiTheme="minorEastAsia" w:eastAsiaTheme="minorEastAsia"/>
          <w:bCs/>
          <w:szCs w:val="32"/>
          <w:u w:val="single"/>
          <w:lang w:eastAsia="zh-CN"/>
        </w:rPr>
        <w:t>竞价</w:t>
      </w:r>
      <w:r>
        <w:rPr>
          <w:rFonts w:hint="eastAsia" w:cs="黑体" w:asciiTheme="minorEastAsia" w:hAnsiTheme="minorEastAsia" w:eastAsiaTheme="minorEastAsia"/>
          <w:bCs/>
          <w:szCs w:val="32"/>
          <w:u w:val="single"/>
        </w:rPr>
        <w:t>文件）</w:t>
      </w:r>
      <w:r>
        <w:rPr>
          <w:rFonts w:cs="黑体" w:asciiTheme="minorEastAsia" w:hAnsiTheme="minorEastAsia" w:eastAsiaTheme="minorEastAsia"/>
          <w:bCs/>
          <w:szCs w:val="32"/>
          <w:u w:val="single"/>
        </w:rPr>
        <w:t xml:space="preserve">                  </w:t>
      </w:r>
    </w:p>
    <w:p>
      <w:pPr>
        <w:spacing w:line="700" w:lineRule="exact"/>
        <w:ind w:firstLine="948" w:firstLineChars="300"/>
        <w:jc w:val="left"/>
        <w:rPr>
          <w:rFonts w:cs="黑体" w:asciiTheme="minorEastAsia" w:hAnsiTheme="minorEastAsia" w:eastAsiaTheme="minorEastAsia"/>
          <w:bCs/>
          <w:szCs w:val="32"/>
        </w:rPr>
      </w:pPr>
      <w:r>
        <w:rPr>
          <w:rFonts w:hint="eastAsia" w:cs="黑体" w:asciiTheme="minorEastAsia" w:hAnsiTheme="minorEastAsia" w:eastAsiaTheme="minorEastAsia"/>
          <w:bCs/>
          <w:szCs w:val="32"/>
          <w:lang w:eastAsia="zh-CN"/>
        </w:rPr>
        <w:t>报价</w:t>
      </w:r>
      <w:r>
        <w:rPr>
          <w:rFonts w:hint="eastAsia" w:cs="黑体" w:asciiTheme="minorEastAsia" w:hAnsiTheme="minorEastAsia" w:eastAsiaTheme="minorEastAsia"/>
          <w:bCs/>
          <w:szCs w:val="32"/>
        </w:rPr>
        <w:t>人</w:t>
      </w:r>
      <w:r>
        <w:rPr>
          <w:rFonts w:cs="黑体" w:asciiTheme="minorEastAsia" w:hAnsiTheme="minorEastAsia" w:eastAsiaTheme="minorEastAsia"/>
          <w:bCs/>
          <w:szCs w:val="32"/>
        </w:rPr>
        <w:t>(</w:t>
      </w:r>
      <w:r>
        <w:rPr>
          <w:rFonts w:hint="eastAsia" w:cs="黑体" w:asciiTheme="minorEastAsia" w:hAnsiTheme="minorEastAsia" w:eastAsiaTheme="minorEastAsia"/>
          <w:bCs/>
          <w:szCs w:val="32"/>
        </w:rPr>
        <w:t>盖章）：</w:t>
      </w:r>
      <w:r>
        <w:rPr>
          <w:rFonts w:cs="黑体" w:asciiTheme="minorEastAsia" w:hAnsiTheme="minorEastAsia" w:eastAsiaTheme="minorEastAsia"/>
          <w:bCs/>
          <w:szCs w:val="32"/>
          <w:u w:val="single"/>
        </w:rPr>
        <w:t xml:space="preserve">                           </w:t>
      </w:r>
    </w:p>
    <w:p>
      <w:pPr>
        <w:spacing w:line="700" w:lineRule="exact"/>
        <w:ind w:left="948" w:leftChars="300"/>
        <w:jc w:val="left"/>
        <w:rPr>
          <w:rFonts w:cs="黑体" w:asciiTheme="minorEastAsia" w:hAnsiTheme="minorEastAsia" w:eastAsiaTheme="minorEastAsia"/>
          <w:bCs/>
          <w:spacing w:val="-16"/>
          <w:szCs w:val="32"/>
          <w:u w:val="single"/>
        </w:rPr>
      </w:pPr>
      <w:r>
        <w:rPr>
          <w:rFonts w:hint="eastAsia" w:cs="黑体" w:asciiTheme="minorEastAsia" w:hAnsiTheme="minorEastAsia" w:eastAsiaTheme="minorEastAsia"/>
          <w:bCs/>
          <w:spacing w:val="-16"/>
          <w:szCs w:val="32"/>
        </w:rPr>
        <w:t>法人代表（或委托代理人）（签字或盖章）：</w:t>
      </w:r>
      <w:r>
        <w:rPr>
          <w:rFonts w:cs="黑体" w:asciiTheme="minorEastAsia" w:hAnsiTheme="minorEastAsia" w:eastAsiaTheme="minorEastAsia"/>
          <w:bCs/>
          <w:spacing w:val="-16"/>
          <w:szCs w:val="32"/>
          <w:u w:val="single"/>
        </w:rPr>
        <w:t xml:space="preserve">        </w:t>
      </w:r>
    </w:p>
    <w:p>
      <w:pPr>
        <w:spacing w:line="700" w:lineRule="exact"/>
        <w:ind w:firstLine="948" w:firstLineChars="300"/>
        <w:jc w:val="left"/>
        <w:rPr>
          <w:rFonts w:cs="黑体" w:asciiTheme="minorEastAsia" w:hAnsiTheme="minorEastAsia" w:eastAsiaTheme="minorEastAsia"/>
          <w:bCs/>
          <w:szCs w:val="32"/>
        </w:rPr>
      </w:pPr>
      <w:r>
        <w:rPr>
          <w:rFonts w:hint="eastAsia" w:cs="黑体" w:asciiTheme="minorEastAsia" w:hAnsiTheme="minorEastAsia" w:eastAsiaTheme="minorEastAsia"/>
          <w:bCs/>
          <w:szCs w:val="32"/>
        </w:rPr>
        <w:t>联系电话：</w:t>
      </w:r>
      <w:r>
        <w:rPr>
          <w:rFonts w:cs="黑体" w:asciiTheme="minorEastAsia" w:hAnsiTheme="minorEastAsia" w:eastAsiaTheme="minorEastAsia"/>
          <w:bCs/>
          <w:szCs w:val="32"/>
          <w:u w:val="single"/>
        </w:rPr>
        <w:t xml:space="preserve">                              </w:t>
      </w:r>
    </w:p>
    <w:p>
      <w:pPr>
        <w:spacing w:line="700" w:lineRule="exact"/>
        <w:ind w:firstLine="948" w:firstLineChars="300"/>
        <w:jc w:val="left"/>
        <w:rPr>
          <w:rFonts w:cs="黑体" w:asciiTheme="minorEastAsia" w:hAnsiTheme="minorEastAsia" w:eastAsiaTheme="minorEastAsia"/>
          <w:bCs/>
          <w:szCs w:val="32"/>
        </w:rPr>
      </w:pPr>
      <w:r>
        <w:rPr>
          <w:rFonts w:hint="eastAsia" w:cs="黑体" w:asciiTheme="minorEastAsia" w:hAnsiTheme="minorEastAsia" w:eastAsiaTheme="minorEastAsia"/>
          <w:bCs/>
          <w:szCs w:val="32"/>
        </w:rPr>
        <w:t>签发时间：</w:t>
      </w:r>
      <w:r>
        <w:rPr>
          <w:rFonts w:cs="黑体" w:asciiTheme="minorEastAsia" w:hAnsiTheme="minorEastAsia" w:eastAsiaTheme="minorEastAsia"/>
          <w:bCs/>
          <w:szCs w:val="32"/>
          <w:u w:val="single"/>
        </w:rPr>
        <w:t xml:space="preserve">                              </w:t>
      </w:r>
    </w:p>
    <w:p>
      <w:pPr>
        <w:spacing w:line="700" w:lineRule="exact"/>
        <w:ind w:firstLine="948" w:firstLineChars="300"/>
        <w:jc w:val="left"/>
        <w:rPr>
          <w:rFonts w:ascii="黑体" w:hAnsi="黑体" w:eastAsia="黑体" w:cs="黑体"/>
          <w:b/>
          <w:bCs/>
          <w:szCs w:val="32"/>
          <w:u w:val="single"/>
        </w:rPr>
      </w:pPr>
    </w:p>
    <w:p>
      <w:pPr>
        <w:widowControl/>
        <w:jc w:val="left"/>
        <w:rPr>
          <w:rFonts w:cs="宋体"/>
          <w:b/>
          <w:sz w:val="24"/>
        </w:rPr>
        <w:sectPr>
          <w:footerReference r:id="rId6" w:type="default"/>
          <w:pgSz w:w="11905" w:h="16838"/>
          <w:pgMar w:top="2098" w:right="1474" w:bottom="1985" w:left="1588" w:header="850" w:footer="1361" w:gutter="0"/>
          <w:cols w:space="0" w:num="1"/>
          <w:docGrid w:type="linesAndChars" w:linePitch="491" w:charSpace="-849"/>
        </w:sectPr>
      </w:pPr>
    </w:p>
    <w:p>
      <w:pPr>
        <w:tabs>
          <w:tab w:val="left" w:pos="3731"/>
        </w:tabs>
        <w:spacing w:before="245" w:beforeLines="50" w:after="245" w:afterLines="50" w:line="640" w:lineRule="exact"/>
        <w:jc w:val="center"/>
        <w:rPr>
          <w:rFonts w:ascii="方正小标宋简体" w:hAnsi="方正小标宋简体" w:eastAsia="方正小标宋简体" w:cs="方正小标宋简体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目    录</w:t>
      </w:r>
    </w:p>
    <w:p>
      <w:pPr>
        <w:spacing w:line="700" w:lineRule="exact"/>
        <w:rPr>
          <w:rFonts w:cs="宋体"/>
          <w:sz w:val="24"/>
        </w:rPr>
      </w:pPr>
    </w:p>
    <w:p>
      <w:pPr>
        <w:tabs>
          <w:tab w:val="left" w:pos="0"/>
        </w:tabs>
        <w:spacing w:line="600" w:lineRule="exact"/>
        <w:ind w:firstLine="562" w:firstLineChars="178"/>
        <w:rPr>
          <w:rFonts w:ascii="黑体" w:hAnsi="黑体" w:eastAsia="黑体" w:cs="黑体"/>
          <w:b/>
          <w:bCs/>
          <w:szCs w:val="28"/>
        </w:rPr>
      </w:pPr>
      <w:r>
        <w:rPr>
          <w:rFonts w:hint="eastAsia" w:ascii="黑体" w:hAnsi="黑体" w:eastAsia="黑体" w:cs="黑体"/>
          <w:b/>
          <w:bCs/>
          <w:szCs w:val="28"/>
        </w:rPr>
        <w:t>一、</w:t>
      </w:r>
      <w:r>
        <w:rPr>
          <w:rFonts w:hint="eastAsia" w:ascii="黑体" w:hAnsi="黑体" w:eastAsia="黑体" w:cs="黑体"/>
          <w:b/>
          <w:bCs/>
          <w:szCs w:val="28"/>
          <w:lang w:eastAsia="zh-CN"/>
        </w:rPr>
        <w:t>报价</w:t>
      </w:r>
      <w:r>
        <w:rPr>
          <w:rFonts w:hint="eastAsia" w:ascii="黑体" w:hAnsi="黑体" w:eastAsia="黑体" w:cs="黑体"/>
          <w:b/>
          <w:bCs/>
          <w:szCs w:val="28"/>
        </w:rPr>
        <w:t>函</w:t>
      </w:r>
    </w:p>
    <w:p>
      <w:pPr>
        <w:tabs>
          <w:tab w:val="left" w:pos="0"/>
        </w:tabs>
        <w:spacing w:line="600" w:lineRule="exact"/>
        <w:ind w:firstLine="562" w:firstLineChars="178"/>
        <w:rPr>
          <w:rFonts w:ascii="黑体" w:hAnsi="黑体" w:eastAsia="黑体" w:cs="黑体"/>
          <w:b/>
          <w:szCs w:val="28"/>
        </w:rPr>
      </w:pPr>
      <w:r>
        <w:rPr>
          <w:rFonts w:hint="eastAsia" w:ascii="黑体" w:hAnsi="黑体" w:eastAsia="黑体" w:cs="黑体"/>
          <w:b/>
          <w:bCs/>
          <w:szCs w:val="28"/>
        </w:rPr>
        <w:t>二、</w:t>
      </w:r>
      <w:r>
        <w:rPr>
          <w:rFonts w:hint="eastAsia" w:ascii="黑体" w:hAnsi="黑体" w:eastAsia="黑体" w:cs="黑体"/>
          <w:b/>
          <w:bCs/>
          <w:szCs w:val="28"/>
          <w:lang w:eastAsia="zh-CN"/>
        </w:rPr>
        <w:t>报价</w:t>
      </w:r>
      <w:r>
        <w:rPr>
          <w:rFonts w:hint="eastAsia" w:ascii="黑体" w:hAnsi="黑体" w:eastAsia="黑体" w:cs="黑体"/>
          <w:b/>
          <w:bCs/>
          <w:szCs w:val="28"/>
        </w:rPr>
        <w:t>保证金</w:t>
      </w:r>
      <w:r>
        <w:rPr>
          <w:rFonts w:hint="eastAsia" w:ascii="黑体" w:hAnsi="黑体" w:eastAsia="黑体" w:cs="黑体"/>
          <w:b/>
          <w:szCs w:val="28"/>
        </w:rPr>
        <w:t>证明书</w:t>
      </w:r>
    </w:p>
    <w:p>
      <w:pPr>
        <w:tabs>
          <w:tab w:val="left" w:pos="0"/>
        </w:tabs>
        <w:spacing w:line="600" w:lineRule="exact"/>
        <w:ind w:firstLine="562" w:firstLineChars="178"/>
        <w:rPr>
          <w:rFonts w:ascii="黑体" w:hAnsi="黑体" w:eastAsia="黑体" w:cs="黑体"/>
          <w:b/>
          <w:bCs/>
          <w:szCs w:val="28"/>
        </w:rPr>
      </w:pPr>
      <w:r>
        <w:rPr>
          <w:rFonts w:hint="eastAsia" w:ascii="黑体" w:hAnsi="黑体" w:eastAsia="黑体" w:cs="黑体"/>
          <w:b/>
          <w:bCs/>
          <w:szCs w:val="28"/>
        </w:rPr>
        <w:t>三、授权委托书</w:t>
      </w:r>
    </w:p>
    <w:p>
      <w:pPr>
        <w:tabs>
          <w:tab w:val="left" w:pos="0"/>
        </w:tabs>
        <w:spacing w:line="600" w:lineRule="exact"/>
        <w:ind w:firstLine="562" w:firstLineChars="178"/>
        <w:rPr>
          <w:rFonts w:ascii="黑体" w:hAnsi="黑体" w:eastAsia="黑体" w:cs="黑体"/>
          <w:b/>
          <w:bCs/>
          <w:szCs w:val="28"/>
        </w:rPr>
      </w:pPr>
      <w:r>
        <w:rPr>
          <w:rFonts w:hint="eastAsia" w:ascii="黑体" w:hAnsi="黑体" w:eastAsia="黑体" w:cs="黑体"/>
          <w:b/>
          <w:bCs/>
          <w:szCs w:val="28"/>
        </w:rPr>
        <w:t>四、法定代表人证明书</w:t>
      </w:r>
    </w:p>
    <w:p>
      <w:pPr>
        <w:tabs>
          <w:tab w:val="left" w:pos="0"/>
        </w:tabs>
        <w:spacing w:line="600" w:lineRule="exact"/>
        <w:ind w:firstLine="562" w:firstLineChars="178"/>
        <w:rPr>
          <w:rFonts w:ascii="黑体" w:hAnsi="黑体" w:eastAsia="黑体" w:cs="黑体"/>
          <w:b/>
          <w:bCs/>
          <w:szCs w:val="28"/>
        </w:rPr>
      </w:pPr>
      <w:r>
        <w:rPr>
          <w:rFonts w:hint="eastAsia" w:ascii="黑体" w:hAnsi="黑体" w:eastAsia="黑体" w:cs="黑体"/>
          <w:b/>
          <w:bCs/>
          <w:szCs w:val="28"/>
        </w:rPr>
        <w:t>五、</w:t>
      </w:r>
      <w:r>
        <w:rPr>
          <w:rFonts w:hint="eastAsia" w:ascii="黑体" w:hAnsi="黑体" w:eastAsia="黑体" w:cs="黑体"/>
          <w:b/>
          <w:bCs/>
          <w:szCs w:val="28"/>
          <w:lang w:eastAsia="zh-CN"/>
        </w:rPr>
        <w:t>报价</w:t>
      </w:r>
      <w:r>
        <w:rPr>
          <w:rFonts w:hint="eastAsia" w:ascii="黑体" w:hAnsi="黑体" w:eastAsia="黑体" w:cs="黑体"/>
          <w:b/>
          <w:bCs/>
          <w:szCs w:val="28"/>
        </w:rPr>
        <w:t>承诺书</w:t>
      </w:r>
    </w:p>
    <w:p>
      <w:pPr>
        <w:tabs>
          <w:tab w:val="left" w:pos="0"/>
        </w:tabs>
        <w:spacing w:line="600" w:lineRule="exact"/>
        <w:ind w:firstLine="562" w:firstLineChars="178"/>
        <w:rPr>
          <w:rFonts w:ascii="黑体" w:hAnsi="黑体" w:eastAsia="黑体" w:cs="黑体"/>
          <w:b/>
          <w:bCs/>
          <w:szCs w:val="28"/>
        </w:rPr>
      </w:pPr>
      <w:r>
        <w:rPr>
          <w:rFonts w:hint="eastAsia" w:ascii="黑体" w:hAnsi="黑体" w:eastAsia="黑体" w:cs="黑体"/>
          <w:b/>
          <w:bCs/>
          <w:szCs w:val="28"/>
        </w:rPr>
        <w:t>六、</w:t>
      </w:r>
      <w:r>
        <w:rPr>
          <w:rFonts w:hint="eastAsia" w:ascii="黑体" w:hAnsi="黑体" w:eastAsia="黑体" w:cs="黑体"/>
          <w:b/>
          <w:bCs/>
          <w:szCs w:val="28"/>
          <w:lang w:eastAsia="zh-CN"/>
        </w:rPr>
        <w:t>报价</w:t>
      </w:r>
      <w:r>
        <w:rPr>
          <w:rFonts w:hint="eastAsia" w:ascii="黑体" w:hAnsi="黑体" w:eastAsia="黑体" w:cs="黑体"/>
          <w:b/>
          <w:bCs/>
          <w:szCs w:val="28"/>
        </w:rPr>
        <w:t>人基本情况</w:t>
      </w:r>
    </w:p>
    <w:p>
      <w:pPr>
        <w:pStyle w:val="6"/>
        <w:spacing w:line="600" w:lineRule="exact"/>
        <w:ind w:firstLine="562" w:firstLineChars="178"/>
        <w:rPr>
          <w:rFonts w:ascii="黑体" w:hAnsi="黑体" w:eastAsia="黑体" w:cs="黑体"/>
          <w:b/>
          <w:bCs/>
          <w:szCs w:val="28"/>
        </w:rPr>
      </w:pPr>
      <w:r>
        <w:rPr>
          <w:rFonts w:hint="eastAsia" w:ascii="黑体" w:hAnsi="黑体" w:eastAsia="黑体" w:cs="黑体"/>
          <w:b/>
          <w:bCs/>
          <w:szCs w:val="28"/>
        </w:rPr>
        <w:t>七、拟委任的（项目经理）资历表</w:t>
      </w:r>
    </w:p>
    <w:p>
      <w:pPr>
        <w:tabs>
          <w:tab w:val="left" w:pos="0"/>
        </w:tabs>
        <w:spacing w:line="600" w:lineRule="exact"/>
        <w:ind w:firstLine="562" w:firstLineChars="178"/>
        <w:rPr>
          <w:rFonts w:ascii="黑体" w:hAnsi="黑体" w:eastAsia="黑体" w:cs="黑体"/>
          <w:b/>
          <w:bCs/>
          <w:szCs w:val="28"/>
        </w:rPr>
      </w:pPr>
      <w:r>
        <w:rPr>
          <w:rFonts w:hint="eastAsia" w:ascii="黑体" w:hAnsi="黑体" w:eastAsia="黑体" w:cs="黑体"/>
          <w:b/>
          <w:bCs/>
          <w:szCs w:val="28"/>
        </w:rPr>
        <w:t>八、投入管理人员</w:t>
      </w:r>
    </w:p>
    <w:p>
      <w:pPr>
        <w:pStyle w:val="6"/>
        <w:spacing w:line="600" w:lineRule="exact"/>
        <w:ind w:firstLine="562" w:firstLineChars="178"/>
        <w:rPr>
          <w:szCs w:val="28"/>
        </w:rPr>
      </w:pPr>
      <w:r>
        <w:rPr>
          <w:rFonts w:hint="eastAsia" w:ascii="黑体" w:hAnsi="黑体" w:eastAsia="黑体" w:cs="黑体"/>
          <w:b/>
          <w:bCs/>
          <w:szCs w:val="28"/>
        </w:rPr>
        <w:t>九、企业业绩</w:t>
      </w:r>
    </w:p>
    <w:p>
      <w:pPr>
        <w:tabs>
          <w:tab w:val="left" w:pos="0"/>
        </w:tabs>
        <w:spacing w:line="600" w:lineRule="exact"/>
        <w:ind w:firstLine="562" w:firstLineChars="178"/>
        <w:rPr>
          <w:rFonts w:ascii="黑体" w:hAnsi="黑体" w:eastAsia="黑体" w:cs="黑体"/>
          <w:b/>
          <w:bCs/>
          <w:szCs w:val="28"/>
        </w:rPr>
      </w:pPr>
      <w:r>
        <w:rPr>
          <w:rFonts w:hint="eastAsia" w:ascii="黑体" w:hAnsi="黑体" w:eastAsia="黑体" w:cs="黑体"/>
          <w:b/>
          <w:bCs/>
          <w:szCs w:val="28"/>
        </w:rPr>
        <w:t>十、报价书</w:t>
      </w:r>
    </w:p>
    <w:p>
      <w:pPr>
        <w:spacing w:line="360" w:lineRule="auto"/>
        <w:jc w:val="left"/>
        <w:rPr>
          <w:rFonts w:cs="宋体"/>
          <w:sz w:val="24"/>
        </w:rPr>
      </w:pPr>
    </w:p>
    <w:p>
      <w:pPr>
        <w:rPr>
          <w:rFonts w:cs="宋体"/>
          <w:b/>
          <w:szCs w:val="32"/>
        </w:rPr>
      </w:pPr>
    </w:p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spacing w:line="640" w:lineRule="exact"/>
        <w:jc w:val="center"/>
        <w:outlineLvl w:val="0"/>
        <w:rPr>
          <w:rFonts w:ascii="方正小标宋简体" w:eastAsia="方正小标宋简体"/>
          <w:b/>
          <w:sz w:val="44"/>
          <w:szCs w:val="44"/>
        </w:rPr>
      </w:pPr>
      <w:r>
        <w:rPr>
          <w:rFonts w:hint="eastAsia" w:ascii="方正小标宋简体" w:eastAsia="方正小标宋简体"/>
          <w:b/>
          <w:sz w:val="44"/>
          <w:szCs w:val="44"/>
          <w:lang w:val="en-US" w:eastAsia="zh-CN"/>
        </w:rPr>
        <w:t>报 价</w:t>
      </w:r>
      <w:r>
        <w:rPr>
          <w:rFonts w:hint="eastAsia" w:ascii="方正小标宋简体" w:eastAsia="方正小标宋简体"/>
          <w:b/>
          <w:sz w:val="44"/>
          <w:szCs w:val="44"/>
        </w:rPr>
        <w:t xml:space="preserve"> 函</w:t>
      </w:r>
    </w:p>
    <w:p>
      <w:pPr>
        <w:snapToGrid w:val="0"/>
        <w:spacing w:line="600" w:lineRule="exact"/>
        <w:rPr>
          <w:rFonts w:cs="宋体"/>
          <w:sz w:val="24"/>
        </w:rPr>
      </w:pPr>
    </w:p>
    <w:p>
      <w:pPr>
        <w:spacing w:line="600" w:lineRule="exact"/>
        <w:rPr>
          <w:rFonts w:hint="eastAsia" w:ascii="仿宋_GB2312" w:eastAsia="仿宋_GB2312" w:cs="仿宋_GB2312"/>
          <w:szCs w:val="32"/>
          <w:lang w:eastAsia="zh-CN"/>
        </w:rPr>
      </w:pPr>
      <w:r>
        <w:rPr>
          <w:rFonts w:hint="eastAsia" w:ascii="仿宋_GB2312" w:cs="仿宋_GB2312"/>
          <w:szCs w:val="32"/>
        </w:rPr>
        <w:t>致：</w:t>
      </w:r>
      <w:r>
        <w:rPr>
          <w:rFonts w:hint="eastAsia" w:ascii="仿宋_GB2312" w:cs="仿宋_GB2312"/>
          <w:szCs w:val="32"/>
          <w:lang w:eastAsia="zh-CN"/>
        </w:rPr>
        <w:t>安徽中冶淮海装配式建筑有限公司</w:t>
      </w:r>
    </w:p>
    <w:p>
      <w:pPr>
        <w:spacing w:line="60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根据贵方</w:t>
      </w:r>
      <w:r>
        <w:rPr>
          <w:rFonts w:ascii="仿宋_GB2312" w:cs="仿宋_GB2312"/>
          <w:szCs w:val="32"/>
          <w:u w:val="single"/>
        </w:rPr>
        <w:t xml:space="preserve">                        </w:t>
      </w:r>
      <w:r>
        <w:rPr>
          <w:rFonts w:hint="eastAsia" w:ascii="仿宋_GB2312" w:cs="仿宋_GB2312"/>
          <w:szCs w:val="32"/>
        </w:rPr>
        <w:t>工程项目的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（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编号</w:t>
      </w:r>
      <w:r>
        <w:rPr>
          <w:rFonts w:ascii="仿宋_GB2312" w:cs="仿宋_GB2312"/>
          <w:szCs w:val="32"/>
          <w:u w:val="single"/>
        </w:rPr>
        <w:t xml:space="preserve">            </w:t>
      </w:r>
      <w:r>
        <w:rPr>
          <w:rFonts w:hint="eastAsia" w:ascii="仿宋_GB2312" w:cs="仿宋_GB2312"/>
          <w:szCs w:val="32"/>
        </w:rPr>
        <w:t>），我方在对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文件内容及要求充分理解的基础上，愿以人民币</w:t>
      </w:r>
      <w:r>
        <w:rPr>
          <w:rFonts w:ascii="仿宋_GB2312" w:cs="仿宋_GB2312"/>
          <w:szCs w:val="32"/>
          <w:u w:val="single"/>
        </w:rPr>
        <w:t xml:space="preserve">       </w:t>
      </w:r>
      <w:r>
        <w:rPr>
          <w:rFonts w:hint="eastAsia" w:ascii="仿宋_GB2312" w:cs="仿宋_GB2312"/>
          <w:szCs w:val="32"/>
        </w:rPr>
        <w:t>元（大写人民币：</w:t>
      </w:r>
      <w:r>
        <w:rPr>
          <w:rFonts w:ascii="仿宋_GB2312" w:cs="仿宋_GB2312"/>
          <w:szCs w:val="32"/>
        </w:rPr>
        <w:t xml:space="preserve">  </w:t>
      </w:r>
      <w:r>
        <w:rPr>
          <w:rFonts w:hint="eastAsia" w:ascii="仿宋_GB2312" w:cs="仿宋_GB2312"/>
          <w:szCs w:val="32"/>
        </w:rPr>
        <w:t>元</w:t>
      </w:r>
      <w:r>
        <w:rPr>
          <w:rFonts w:ascii="仿宋_GB2312" w:cs="仿宋_GB2312"/>
          <w:szCs w:val="32"/>
        </w:rPr>
        <w:t xml:space="preserve"> </w:t>
      </w:r>
      <w:r>
        <w:rPr>
          <w:rFonts w:hint="eastAsia" w:ascii="仿宋_GB2312" w:cs="仿宋_GB2312"/>
          <w:szCs w:val="32"/>
        </w:rPr>
        <w:t>）的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报价参加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，并提交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文件和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保证金。</w:t>
      </w:r>
    </w:p>
    <w:p>
      <w:pPr>
        <w:spacing w:line="60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我方已详细研究了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文件的所有内容包括修正文件（如果有）和所有已提供的参考资料以及有关附件并完全明白，我方放弃在此方面提出含糊意见和误解的一切权力。</w:t>
      </w:r>
    </w:p>
    <w:p>
      <w:pPr>
        <w:spacing w:line="60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如我方</w:t>
      </w:r>
      <w:r>
        <w:rPr>
          <w:rFonts w:hint="eastAsia" w:ascii="仿宋_GB2312" w:cs="仿宋_GB2312"/>
          <w:szCs w:val="32"/>
          <w:lang w:eastAsia="zh-CN"/>
        </w:rPr>
        <w:t>中选</w:t>
      </w:r>
      <w:r>
        <w:rPr>
          <w:rFonts w:hint="eastAsia" w:ascii="仿宋_GB2312" w:cs="仿宋_GB2312"/>
          <w:szCs w:val="32"/>
        </w:rPr>
        <w:t>，我方承诺如下：</w:t>
      </w:r>
    </w:p>
    <w:p>
      <w:pPr>
        <w:spacing w:line="60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一、我方保证按工程质量标准：</w:t>
      </w:r>
      <w:r>
        <w:rPr>
          <w:rFonts w:ascii="仿宋_GB2312" w:cs="仿宋_GB2312"/>
          <w:szCs w:val="32"/>
          <w:u w:val="single"/>
        </w:rPr>
        <w:t xml:space="preserve">   </w:t>
      </w:r>
      <w:r>
        <w:rPr>
          <w:rFonts w:hint="eastAsia" w:ascii="仿宋_GB2312" w:cs="仿宋_GB2312"/>
          <w:szCs w:val="32"/>
        </w:rPr>
        <w:t>工期：</w:t>
      </w:r>
      <w:r>
        <w:rPr>
          <w:rFonts w:ascii="仿宋_GB2312" w:cs="仿宋_GB2312"/>
          <w:szCs w:val="32"/>
          <w:u w:val="single"/>
        </w:rPr>
        <w:t xml:space="preserve">   </w:t>
      </w:r>
      <w:r>
        <w:rPr>
          <w:rFonts w:hint="eastAsia" w:ascii="仿宋_GB2312" w:cs="仿宋_GB2312"/>
          <w:szCs w:val="32"/>
        </w:rPr>
        <w:t>完成工作内容。</w:t>
      </w:r>
    </w:p>
    <w:p>
      <w:pPr>
        <w:spacing w:line="60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二、我方保证按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文件要求的合同条件、技术规范、图纸的条件承包完成工程的施工、竣工和保修，承诺在合同约定的期限内完成并移交全部合同工程，完成合同的责任和义务。</w:t>
      </w:r>
    </w:p>
    <w:p>
      <w:pPr>
        <w:spacing w:line="60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三、我方承诺在收到</w:t>
      </w:r>
      <w:r>
        <w:rPr>
          <w:rFonts w:hint="eastAsia" w:ascii="仿宋_GB2312" w:cs="仿宋_GB2312"/>
          <w:szCs w:val="32"/>
          <w:lang w:eastAsia="zh-CN"/>
        </w:rPr>
        <w:t>中选</w:t>
      </w:r>
      <w:r>
        <w:rPr>
          <w:rFonts w:hint="eastAsia" w:ascii="仿宋_GB2312" w:cs="仿宋_GB2312"/>
          <w:szCs w:val="32"/>
        </w:rPr>
        <w:t>通知书后，按照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文件规定向你方递交履约担保，在</w:t>
      </w:r>
      <w:r>
        <w:rPr>
          <w:rFonts w:hint="eastAsia" w:ascii="仿宋_GB2312" w:cs="仿宋_GB2312"/>
          <w:szCs w:val="32"/>
          <w:lang w:eastAsia="zh-CN"/>
        </w:rPr>
        <w:t>中选</w:t>
      </w:r>
      <w:r>
        <w:rPr>
          <w:rFonts w:hint="eastAsia" w:ascii="仿宋_GB2312" w:cs="仿宋_GB2312"/>
          <w:szCs w:val="32"/>
        </w:rPr>
        <w:t>通知书规定的期限内与你方签订合同。</w:t>
      </w:r>
    </w:p>
    <w:p>
      <w:pPr>
        <w:spacing w:line="60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四、我方明白并接收在规定的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有效期内撤回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时，则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保证金将不予退还。</w:t>
      </w:r>
    </w:p>
    <w:p>
      <w:pPr>
        <w:spacing w:line="60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我方完全理解你们不以最低价格为唯一</w:t>
      </w:r>
      <w:r>
        <w:rPr>
          <w:rFonts w:hint="eastAsia" w:ascii="仿宋_GB2312" w:cs="仿宋_GB2312"/>
          <w:szCs w:val="32"/>
          <w:lang w:eastAsia="zh-CN"/>
        </w:rPr>
        <w:t>中选</w:t>
      </w:r>
      <w:r>
        <w:rPr>
          <w:rFonts w:hint="eastAsia" w:ascii="仿宋_GB2312" w:cs="仿宋_GB2312"/>
          <w:szCs w:val="32"/>
        </w:rPr>
        <w:t>的选择标准。</w:t>
      </w:r>
    </w:p>
    <w:p>
      <w:pPr>
        <w:spacing w:line="60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本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文件的有效期为从</w:t>
      </w:r>
      <w:r>
        <w:rPr>
          <w:rFonts w:hint="eastAsia" w:ascii="仿宋_GB2312" w:cs="仿宋_GB2312"/>
          <w:szCs w:val="32"/>
          <w:lang w:eastAsia="zh-CN"/>
        </w:rPr>
        <w:t>开选</w:t>
      </w:r>
      <w:r>
        <w:rPr>
          <w:rFonts w:hint="eastAsia" w:ascii="仿宋_GB2312" w:cs="仿宋_GB2312"/>
          <w:szCs w:val="32"/>
        </w:rPr>
        <w:t>之日起</w:t>
      </w:r>
      <w:r>
        <w:rPr>
          <w:rFonts w:ascii="仿宋_GB2312" w:cs="仿宋_GB2312"/>
          <w:szCs w:val="32"/>
        </w:rPr>
        <w:t>90</w:t>
      </w:r>
      <w:r>
        <w:rPr>
          <w:rFonts w:hint="eastAsia" w:ascii="仿宋_GB2312" w:cs="仿宋_GB2312"/>
          <w:szCs w:val="32"/>
        </w:rPr>
        <w:t>天之内有效，如</w:t>
      </w:r>
      <w:r>
        <w:rPr>
          <w:rFonts w:hint="eastAsia" w:ascii="仿宋_GB2312" w:cs="仿宋_GB2312"/>
          <w:szCs w:val="32"/>
          <w:lang w:eastAsia="zh-CN"/>
        </w:rPr>
        <w:t>中选</w:t>
      </w:r>
      <w:r>
        <w:rPr>
          <w:rFonts w:hint="eastAsia" w:ascii="仿宋_GB2312" w:cs="仿宋_GB2312"/>
          <w:szCs w:val="32"/>
        </w:rPr>
        <w:t>，你方的</w:t>
      </w:r>
      <w:r>
        <w:rPr>
          <w:rFonts w:hint="eastAsia" w:ascii="仿宋_GB2312" w:cs="仿宋_GB2312"/>
          <w:szCs w:val="32"/>
          <w:lang w:eastAsia="zh-CN"/>
        </w:rPr>
        <w:t>中选</w:t>
      </w:r>
      <w:r>
        <w:rPr>
          <w:rFonts w:hint="eastAsia" w:ascii="仿宋_GB2312" w:cs="仿宋_GB2312"/>
          <w:szCs w:val="32"/>
        </w:rPr>
        <w:t>通知书和本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文件将成为约束双方的合同文件的组成部分，有效期将延至合同终止日为止。</w:t>
      </w:r>
    </w:p>
    <w:p>
      <w:pPr>
        <w:snapToGrid w:val="0"/>
        <w:spacing w:line="600" w:lineRule="exact"/>
        <w:ind w:right="480"/>
        <w:rPr>
          <w:rFonts w:ascii="仿宋_GB2312" w:cs="仿宋_GB2312"/>
          <w:szCs w:val="32"/>
        </w:rPr>
      </w:pPr>
    </w:p>
    <w:p>
      <w:pPr>
        <w:snapToGrid w:val="0"/>
        <w:spacing w:line="640" w:lineRule="exact"/>
        <w:ind w:right="48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人：（盖章）</w:t>
      </w:r>
    </w:p>
    <w:p>
      <w:pPr>
        <w:snapToGrid w:val="0"/>
        <w:spacing w:line="640" w:lineRule="exact"/>
        <w:ind w:right="48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法定代表人（或其委托代理人）：（签字或盖章）</w:t>
      </w:r>
    </w:p>
    <w:p>
      <w:pPr>
        <w:spacing w:line="640" w:lineRule="exact"/>
        <w:rPr>
          <w:rFonts w:ascii="仿宋_GB2312" w:cs="仿宋_GB2312"/>
          <w:szCs w:val="32"/>
          <w:u w:val="single"/>
        </w:rPr>
      </w:pPr>
      <w:r>
        <w:rPr>
          <w:rFonts w:hint="eastAsia" w:ascii="仿宋_GB2312" w:cs="仿宋_GB2312"/>
          <w:szCs w:val="32"/>
        </w:rPr>
        <w:t>通讯地址：</w:t>
      </w:r>
      <w:r>
        <w:rPr>
          <w:rFonts w:ascii="仿宋_GB2312" w:cs="仿宋_GB2312"/>
          <w:szCs w:val="32"/>
          <w:u w:val="single"/>
        </w:rPr>
        <w:t xml:space="preserve">                 </w:t>
      </w:r>
      <w:r>
        <w:rPr>
          <w:rFonts w:hint="eastAsia" w:ascii="仿宋_GB2312" w:cs="仿宋_GB2312"/>
          <w:szCs w:val="32"/>
        </w:rPr>
        <w:t>联系电话：</w:t>
      </w:r>
      <w:r>
        <w:rPr>
          <w:rFonts w:ascii="仿宋_GB2312" w:cs="仿宋_GB2312"/>
          <w:szCs w:val="32"/>
          <w:u w:val="single"/>
        </w:rPr>
        <w:t xml:space="preserve">               </w:t>
      </w:r>
    </w:p>
    <w:p>
      <w:pPr>
        <w:spacing w:line="640" w:lineRule="exact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日期：</w:t>
      </w:r>
      <w:r>
        <w:rPr>
          <w:rFonts w:ascii="仿宋_GB2312" w:cs="仿宋_GB2312"/>
          <w:szCs w:val="32"/>
        </w:rPr>
        <w:t>_____</w:t>
      </w:r>
      <w:r>
        <w:rPr>
          <w:rFonts w:hint="eastAsia" w:ascii="仿宋_GB2312" w:cs="仿宋_GB2312"/>
          <w:szCs w:val="32"/>
        </w:rPr>
        <w:t>年</w:t>
      </w:r>
      <w:r>
        <w:rPr>
          <w:rFonts w:ascii="仿宋_GB2312" w:cs="仿宋_GB2312"/>
          <w:szCs w:val="32"/>
        </w:rPr>
        <w:t>____</w:t>
      </w:r>
      <w:r>
        <w:rPr>
          <w:rFonts w:hint="eastAsia" w:ascii="仿宋_GB2312" w:cs="仿宋_GB2312"/>
          <w:szCs w:val="32"/>
        </w:rPr>
        <w:t>月</w:t>
      </w:r>
      <w:r>
        <w:rPr>
          <w:rFonts w:ascii="仿宋_GB2312" w:cs="仿宋_GB2312"/>
          <w:szCs w:val="32"/>
        </w:rPr>
        <w:t>____</w:t>
      </w:r>
      <w:r>
        <w:rPr>
          <w:rFonts w:hint="eastAsia" w:ascii="仿宋_GB2312" w:cs="仿宋_GB2312"/>
          <w:szCs w:val="32"/>
        </w:rPr>
        <w:t>日</w:t>
      </w:r>
    </w:p>
    <w:p>
      <w:pPr>
        <w:spacing w:line="580" w:lineRule="exact"/>
        <w:rPr>
          <w:rFonts w:ascii="仿宋_GB2312" w:hAnsi="仿宋_GB2312" w:cs="仿宋_GB2312"/>
          <w:b/>
          <w:szCs w:val="32"/>
        </w:rPr>
      </w:pPr>
      <w:r>
        <w:rPr>
          <w:rFonts w:hint="eastAsia" w:ascii="仿宋_GB2312" w:hAnsi="仿宋_GB2312" w:cs="仿宋_GB2312"/>
          <w:b/>
          <w:szCs w:val="32"/>
        </w:rPr>
        <w:br w:type="page"/>
      </w:r>
    </w:p>
    <w:p>
      <w:pPr>
        <w:spacing w:before="245" w:beforeLines="50" w:after="245" w:afterLines="50" w:line="640" w:lineRule="exact"/>
        <w:jc w:val="center"/>
        <w:outlineLvl w:val="0"/>
        <w:rPr>
          <w:rFonts w:ascii="方正小标宋简体" w:eastAsia="方正小标宋简体"/>
          <w:b/>
          <w:sz w:val="44"/>
          <w:szCs w:val="44"/>
        </w:rPr>
      </w:pPr>
      <w:r>
        <w:rPr>
          <w:rFonts w:hint="eastAsia" w:ascii="方正小标宋简体" w:eastAsia="方正小标宋简体"/>
          <w:b/>
          <w:sz w:val="44"/>
          <w:szCs w:val="44"/>
          <w:lang w:eastAsia="zh-CN"/>
        </w:rPr>
        <w:t>报价</w:t>
      </w:r>
      <w:r>
        <w:rPr>
          <w:rFonts w:hint="eastAsia" w:ascii="方正小标宋简体" w:eastAsia="方正小标宋简体"/>
          <w:b/>
          <w:sz w:val="44"/>
          <w:szCs w:val="44"/>
        </w:rPr>
        <w:t>保证金证明书</w:t>
      </w:r>
    </w:p>
    <w:p>
      <w:pPr>
        <w:jc w:val="center"/>
        <w:rPr>
          <w:rFonts w:cs="宋体"/>
          <w:b/>
          <w:sz w:val="24"/>
        </w:rPr>
      </w:pPr>
    </w:p>
    <w:p>
      <w:pPr>
        <w:spacing w:line="600" w:lineRule="exact"/>
        <w:rPr>
          <w:rFonts w:hint="eastAsia" w:ascii="仿宋_GB2312" w:eastAsia="仿宋_GB2312" w:cs="仿宋_GB2312"/>
          <w:szCs w:val="32"/>
          <w:lang w:eastAsia="zh-CN"/>
        </w:rPr>
      </w:pPr>
      <w:r>
        <w:rPr>
          <w:rFonts w:hint="eastAsia" w:ascii="仿宋_GB2312" w:cs="仿宋_GB2312"/>
          <w:szCs w:val="32"/>
        </w:rPr>
        <w:t>致：</w:t>
      </w:r>
      <w:r>
        <w:rPr>
          <w:rFonts w:hint="eastAsia" w:ascii="仿宋_GB2312" w:cs="仿宋_GB2312"/>
          <w:szCs w:val="32"/>
          <w:lang w:eastAsia="zh-CN"/>
        </w:rPr>
        <w:t>安徽中冶淮海装配式建筑有限公司</w:t>
      </w:r>
    </w:p>
    <w:p>
      <w:pPr>
        <w:spacing w:line="60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我单位参加</w:t>
      </w:r>
      <w:r>
        <w:rPr>
          <w:rFonts w:ascii="仿宋_GB2312" w:cs="仿宋_GB2312"/>
          <w:szCs w:val="32"/>
          <w:u w:val="single"/>
        </w:rPr>
        <w:t xml:space="preserve">                            </w:t>
      </w:r>
      <w:r>
        <w:rPr>
          <w:rFonts w:hint="eastAsia" w:ascii="仿宋_GB2312" w:cs="仿宋_GB2312"/>
          <w:szCs w:val="32"/>
        </w:rPr>
        <w:t>工程项目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（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编号：</w:t>
      </w:r>
      <w:r>
        <w:rPr>
          <w:rFonts w:ascii="仿宋_GB2312" w:cs="仿宋_GB2312"/>
          <w:szCs w:val="32"/>
          <w:u w:val="single"/>
        </w:rPr>
        <w:t xml:space="preserve">            </w:t>
      </w:r>
      <w:r>
        <w:rPr>
          <w:rFonts w:hint="eastAsia" w:ascii="仿宋_GB2312" w:cs="仿宋_GB2312"/>
          <w:szCs w:val="32"/>
        </w:rPr>
        <w:t>），根据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文件的要求，我单位已向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文件要求的指定开户行：</w:t>
      </w:r>
      <w:r>
        <w:rPr>
          <w:rFonts w:hint="eastAsia" w:ascii="仿宋_GB2312" w:cs="仿宋_GB2312"/>
          <w:szCs w:val="32"/>
          <w:lang w:eastAsia="zh-CN"/>
        </w:rPr>
        <w:t>徽商银行淮北相城支行</w:t>
      </w:r>
      <w:r>
        <w:rPr>
          <w:rFonts w:hint="eastAsia" w:ascii="仿宋_GB2312" w:cs="仿宋_GB2312"/>
          <w:szCs w:val="32"/>
        </w:rPr>
        <w:t>，账号：</w:t>
      </w:r>
      <w:r>
        <w:rPr>
          <w:rFonts w:hint="eastAsia" w:ascii="仿宋_GB2312" w:cs="仿宋_GB2312"/>
          <w:szCs w:val="32"/>
          <w:u w:val="single"/>
          <w:lang w:eastAsia="zh-CN"/>
        </w:rPr>
        <w:t>1331301021000355909</w:t>
      </w:r>
      <w:r>
        <w:rPr>
          <w:rFonts w:hint="eastAsia" w:ascii="仿宋_GB2312" w:cs="仿宋_GB2312"/>
          <w:szCs w:val="32"/>
        </w:rPr>
        <w:t>递交了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保证金￥</w:t>
      </w:r>
      <w:r>
        <w:rPr>
          <w:rFonts w:ascii="仿宋_GB2312" w:cs="仿宋_GB2312"/>
          <w:szCs w:val="32"/>
          <w:u w:val="single"/>
        </w:rPr>
        <w:t xml:space="preserve">            </w:t>
      </w:r>
      <w:r>
        <w:rPr>
          <w:rFonts w:hint="eastAsia" w:ascii="仿宋_GB2312" w:cs="仿宋_GB2312"/>
          <w:szCs w:val="32"/>
        </w:rPr>
        <w:t>元（</w:t>
      </w:r>
      <w:r>
        <w:rPr>
          <w:rFonts w:ascii="仿宋_GB2312" w:cs="仿宋_GB2312"/>
          <w:szCs w:val="32"/>
          <w:u w:val="single"/>
        </w:rPr>
        <w:t xml:space="preserve">               </w:t>
      </w:r>
      <w:r>
        <w:rPr>
          <w:rFonts w:hint="eastAsia" w:ascii="仿宋_GB2312" w:cs="仿宋_GB2312"/>
          <w:szCs w:val="32"/>
        </w:rPr>
        <w:t>元整）。</w:t>
      </w:r>
    </w:p>
    <w:p>
      <w:pPr>
        <w:spacing w:line="580" w:lineRule="exact"/>
        <w:rPr>
          <w:rFonts w:cs="宋体"/>
          <w:szCs w:val="32"/>
        </w:rPr>
      </w:pPr>
    </w:p>
    <w:p>
      <w:pPr>
        <w:spacing w:line="580" w:lineRule="exact"/>
        <w:ind w:firstLine="472" w:firstLineChars="200"/>
        <w:jc w:val="center"/>
        <w:rPr>
          <w:rFonts w:eastAsia="宋体" w:cs="宋体"/>
          <w:b/>
          <w:sz w:val="24"/>
        </w:rPr>
      </w:pPr>
      <w:r>
        <w:rPr>
          <w:rFonts w:hint="eastAsia" w:eastAsia="宋体" w:cs="宋体"/>
          <w:b/>
          <w:sz w:val="24"/>
        </w:rPr>
        <w:t>回执复印件粘贴处：</w:t>
      </w:r>
    </w:p>
    <w:p>
      <w:pPr>
        <w:spacing w:line="580" w:lineRule="exact"/>
        <w:rPr>
          <w:rFonts w:cs="宋体"/>
          <w:sz w:val="24"/>
        </w:rPr>
      </w:pPr>
    </w:p>
    <w:p>
      <w:pPr>
        <w:spacing w:line="580" w:lineRule="exact"/>
        <w:ind w:firstLine="632" w:firstLineChars="200"/>
        <w:rPr>
          <w:rFonts w:cs="宋体"/>
          <w:szCs w:val="32"/>
        </w:rPr>
      </w:pPr>
      <w:r>
        <w:rPr>
          <w:rFonts w:hint="eastAsia" w:cs="宋体"/>
          <w:szCs w:val="32"/>
          <w:lang w:eastAsia="zh-CN"/>
        </w:rPr>
        <w:t>报价</w:t>
      </w:r>
      <w:r>
        <w:rPr>
          <w:rFonts w:hint="eastAsia" w:cs="宋体"/>
          <w:szCs w:val="32"/>
        </w:rPr>
        <w:t>保证金退还</w:t>
      </w:r>
    </w:p>
    <w:p>
      <w:pPr>
        <w:spacing w:line="580" w:lineRule="exact"/>
        <w:ind w:firstLine="632" w:firstLineChars="200"/>
        <w:rPr>
          <w:rFonts w:cs="宋体"/>
          <w:szCs w:val="32"/>
        </w:rPr>
      </w:pPr>
      <w:r>
        <w:rPr>
          <w:rFonts w:hint="eastAsia" w:cs="宋体"/>
          <w:szCs w:val="32"/>
        </w:rPr>
        <w:t>开户行：</w:t>
      </w:r>
    </w:p>
    <w:p>
      <w:pPr>
        <w:pStyle w:val="2"/>
        <w:spacing w:line="580" w:lineRule="exact"/>
        <w:ind w:firstLine="632" w:firstLineChars="200"/>
        <w:rPr>
          <w:rFonts w:cs="宋体"/>
          <w:szCs w:val="32"/>
        </w:rPr>
      </w:pPr>
      <w:r>
        <w:rPr>
          <w:rFonts w:hint="eastAsia" w:cs="宋体"/>
          <w:szCs w:val="32"/>
        </w:rPr>
        <w:t>银行联行号：</w:t>
      </w:r>
    </w:p>
    <w:p>
      <w:pPr>
        <w:spacing w:line="580" w:lineRule="exact"/>
        <w:ind w:firstLine="632" w:firstLineChars="200"/>
        <w:rPr>
          <w:szCs w:val="32"/>
        </w:rPr>
      </w:pPr>
      <w:r>
        <w:rPr>
          <w:rFonts w:hint="eastAsia" w:cs="宋体"/>
          <w:szCs w:val="32"/>
        </w:rPr>
        <w:t>账号：</w:t>
      </w:r>
    </w:p>
    <w:p>
      <w:pPr>
        <w:spacing w:line="580" w:lineRule="exact"/>
      </w:pPr>
    </w:p>
    <w:p>
      <w:pPr>
        <w:spacing w:line="580" w:lineRule="exact"/>
        <w:rPr>
          <w:rFonts w:cs="宋体"/>
          <w:szCs w:val="32"/>
        </w:rPr>
      </w:pPr>
    </w:p>
    <w:p>
      <w:pPr>
        <w:spacing w:line="580" w:lineRule="exact"/>
        <w:ind w:firstLine="2528" w:firstLineChars="800"/>
        <w:rPr>
          <w:rFonts w:cs="宋体"/>
          <w:szCs w:val="32"/>
          <w:u w:val="single"/>
        </w:rPr>
      </w:pPr>
      <w:r>
        <w:rPr>
          <w:rFonts w:hint="eastAsia" w:cs="宋体"/>
          <w:szCs w:val="32"/>
          <w:lang w:eastAsia="zh-CN"/>
        </w:rPr>
        <w:t>报价</w:t>
      </w:r>
      <w:r>
        <w:rPr>
          <w:rFonts w:hint="eastAsia" w:cs="宋体"/>
          <w:szCs w:val="32"/>
        </w:rPr>
        <w:t>人（盖章）：</w:t>
      </w:r>
      <w:r>
        <w:rPr>
          <w:rFonts w:hint="eastAsia" w:cs="宋体"/>
          <w:szCs w:val="32"/>
          <w:u w:val="single"/>
        </w:rPr>
        <w:t xml:space="preserve">                            </w:t>
      </w:r>
    </w:p>
    <w:p>
      <w:pPr>
        <w:spacing w:line="580" w:lineRule="exact"/>
        <w:rPr>
          <w:rFonts w:cs="宋体"/>
          <w:szCs w:val="32"/>
          <w:u w:val="single"/>
        </w:rPr>
      </w:pPr>
      <w:r>
        <w:rPr>
          <w:rFonts w:hint="eastAsia" w:cs="宋体"/>
          <w:szCs w:val="32"/>
        </w:rPr>
        <w:t xml:space="preserve">              法定代表人（或其委托代理人）：（签字或盖章）</w:t>
      </w:r>
    </w:p>
    <w:p>
      <w:pPr>
        <w:spacing w:line="580" w:lineRule="exact"/>
        <w:jc w:val="center"/>
        <w:rPr>
          <w:rFonts w:ascii="方正小标宋简体" w:eastAsia="方正小标宋简体"/>
          <w:b/>
          <w:sz w:val="44"/>
          <w:szCs w:val="44"/>
        </w:rPr>
      </w:pPr>
      <w:r>
        <w:rPr>
          <w:rFonts w:hint="eastAsia" w:cs="宋体"/>
          <w:szCs w:val="32"/>
        </w:rPr>
        <w:t xml:space="preserve">  </w:t>
      </w:r>
      <w:r>
        <w:rPr>
          <w:rFonts w:cs="宋体"/>
          <w:szCs w:val="32"/>
        </w:rPr>
        <w:t xml:space="preserve"> </w:t>
      </w:r>
      <w:r>
        <w:rPr>
          <w:rFonts w:hint="eastAsia" w:cs="宋体"/>
          <w:szCs w:val="32"/>
        </w:rPr>
        <w:t>日期：</w:t>
      </w:r>
      <w:r>
        <w:rPr>
          <w:rFonts w:hint="eastAsia" w:cs="宋体"/>
          <w:szCs w:val="32"/>
          <w:u w:val="single"/>
        </w:rPr>
        <w:t xml:space="preserve">     </w:t>
      </w:r>
      <w:r>
        <w:rPr>
          <w:rFonts w:hint="eastAsia" w:cs="宋体"/>
          <w:szCs w:val="32"/>
        </w:rPr>
        <w:t>年</w:t>
      </w:r>
      <w:r>
        <w:rPr>
          <w:rFonts w:hint="eastAsia" w:cs="宋体"/>
          <w:szCs w:val="32"/>
          <w:u w:val="single"/>
        </w:rPr>
        <w:t xml:space="preserve">     </w:t>
      </w:r>
      <w:r>
        <w:rPr>
          <w:rFonts w:hint="eastAsia" w:cs="宋体"/>
          <w:szCs w:val="32"/>
        </w:rPr>
        <w:t>月</w:t>
      </w:r>
      <w:r>
        <w:rPr>
          <w:rFonts w:hint="eastAsia" w:cs="宋体"/>
          <w:szCs w:val="32"/>
          <w:u w:val="single"/>
        </w:rPr>
        <w:t xml:space="preserve">      </w:t>
      </w:r>
      <w:r>
        <w:rPr>
          <w:rFonts w:hint="eastAsia" w:cs="宋体"/>
          <w:szCs w:val="32"/>
        </w:rPr>
        <w:t>日</w:t>
      </w:r>
      <w:r>
        <w:rPr>
          <w:b/>
          <w:szCs w:val="32"/>
        </w:rPr>
        <w:br w:type="page"/>
      </w:r>
      <w:r>
        <w:rPr>
          <w:rFonts w:hint="eastAsia" w:ascii="方正小标宋简体" w:eastAsia="方正小标宋简体"/>
          <w:b/>
          <w:sz w:val="44"/>
          <w:szCs w:val="44"/>
        </w:rPr>
        <w:t>授权委托书</w:t>
      </w:r>
    </w:p>
    <w:p>
      <w:pPr>
        <w:adjustRightInd w:val="0"/>
        <w:spacing w:line="360" w:lineRule="auto"/>
        <w:ind w:firstLine="2832" w:firstLineChars="1200"/>
        <w:rPr>
          <w:rFonts w:cs="宋体"/>
          <w:b/>
          <w:sz w:val="24"/>
        </w:rPr>
      </w:pPr>
    </w:p>
    <w:p>
      <w:pPr>
        <w:spacing w:line="600" w:lineRule="exact"/>
        <w:rPr>
          <w:rFonts w:hint="eastAsia" w:eastAsia="仿宋_GB2312" w:cs="宋体"/>
          <w:szCs w:val="32"/>
          <w:lang w:eastAsia="zh-CN"/>
        </w:rPr>
      </w:pPr>
      <w:r>
        <w:rPr>
          <w:rFonts w:hint="eastAsia" w:cs="宋体"/>
          <w:szCs w:val="32"/>
        </w:rPr>
        <w:t>致：</w:t>
      </w:r>
      <w:r>
        <w:rPr>
          <w:rFonts w:hint="eastAsia" w:cs="宋体"/>
          <w:szCs w:val="32"/>
          <w:lang w:eastAsia="zh-CN"/>
        </w:rPr>
        <w:t>安徽中冶淮海装配式建筑有限公司</w:t>
      </w:r>
    </w:p>
    <w:p>
      <w:pPr>
        <w:spacing w:line="600" w:lineRule="exact"/>
        <w:ind w:firstLine="632" w:firstLineChars="200"/>
        <w:rPr>
          <w:rFonts w:cs="宋体"/>
          <w:szCs w:val="32"/>
        </w:rPr>
      </w:pPr>
      <w:r>
        <w:rPr>
          <w:rFonts w:hint="eastAsia" w:cs="宋体"/>
          <w:szCs w:val="32"/>
          <w:u w:val="single"/>
        </w:rPr>
        <w:t>（姓名）</w:t>
      </w:r>
      <w:r>
        <w:rPr>
          <w:rFonts w:hint="eastAsia" w:cs="宋体"/>
          <w:szCs w:val="32"/>
        </w:rPr>
        <w:t>为</w:t>
      </w:r>
      <w:r>
        <w:rPr>
          <w:rFonts w:hint="eastAsia" w:cs="宋体"/>
          <w:szCs w:val="32"/>
          <w:u w:val="single"/>
        </w:rPr>
        <w:t>（公司名称）</w:t>
      </w:r>
      <w:r>
        <w:rPr>
          <w:rFonts w:hint="eastAsia" w:cs="宋体"/>
          <w:szCs w:val="32"/>
        </w:rPr>
        <w:t>法定代表人，特授权</w:t>
      </w:r>
      <w:r>
        <w:rPr>
          <w:rFonts w:hint="eastAsia" w:cs="宋体"/>
          <w:szCs w:val="32"/>
          <w:u w:val="single"/>
        </w:rPr>
        <w:t xml:space="preserve"> （姓名）  </w:t>
      </w:r>
      <w:r>
        <w:rPr>
          <w:rFonts w:hint="eastAsia" w:cs="宋体"/>
          <w:szCs w:val="32"/>
        </w:rPr>
        <w:t>代表我公司全权办理贵方组织的</w:t>
      </w:r>
      <w:r>
        <w:rPr>
          <w:rFonts w:hint="eastAsia" w:cs="宋体"/>
          <w:szCs w:val="32"/>
          <w:u w:val="single"/>
        </w:rPr>
        <w:t xml:space="preserve">                           </w:t>
      </w:r>
      <w:r>
        <w:rPr>
          <w:rFonts w:hint="eastAsia" w:cs="宋体"/>
          <w:szCs w:val="32"/>
          <w:lang w:eastAsia="zh-CN"/>
        </w:rPr>
        <w:t>竞价</w:t>
      </w:r>
      <w:r>
        <w:rPr>
          <w:rFonts w:hint="eastAsia" w:cs="宋体"/>
          <w:szCs w:val="32"/>
        </w:rPr>
        <w:t>项目（</w:t>
      </w:r>
      <w:r>
        <w:rPr>
          <w:rFonts w:hint="eastAsia" w:cs="宋体"/>
          <w:szCs w:val="32"/>
          <w:lang w:eastAsia="zh-CN"/>
        </w:rPr>
        <w:t>竞价</w:t>
      </w:r>
      <w:r>
        <w:rPr>
          <w:rFonts w:hint="eastAsia" w:cs="宋体"/>
          <w:szCs w:val="32"/>
        </w:rPr>
        <w:t>编号：</w:t>
      </w:r>
      <w:r>
        <w:rPr>
          <w:rFonts w:hint="eastAsia" w:cs="宋体"/>
          <w:szCs w:val="32"/>
          <w:u w:val="single"/>
        </w:rPr>
        <w:t xml:space="preserve">          </w:t>
      </w:r>
      <w:r>
        <w:rPr>
          <w:rFonts w:hint="eastAsia" w:cs="宋体"/>
          <w:szCs w:val="32"/>
        </w:rPr>
        <w:t>）的</w:t>
      </w:r>
      <w:r>
        <w:rPr>
          <w:rFonts w:hint="eastAsia" w:cs="宋体"/>
          <w:szCs w:val="32"/>
          <w:lang w:eastAsia="zh-CN"/>
        </w:rPr>
        <w:t>报价</w:t>
      </w:r>
      <w:r>
        <w:rPr>
          <w:rFonts w:hint="eastAsia" w:cs="宋体"/>
          <w:szCs w:val="32"/>
        </w:rPr>
        <w:t>、谈判等具体工作，并签署全部有关文件。</w:t>
      </w:r>
    </w:p>
    <w:p>
      <w:pPr>
        <w:spacing w:line="600" w:lineRule="exact"/>
        <w:ind w:firstLine="632" w:firstLineChars="200"/>
        <w:rPr>
          <w:rFonts w:cs="宋体"/>
          <w:szCs w:val="32"/>
        </w:rPr>
      </w:pPr>
      <w:r>
        <w:rPr>
          <w:rFonts w:hint="eastAsia" w:cs="宋体"/>
          <w:szCs w:val="32"/>
        </w:rPr>
        <w:t>委托期限：</w:t>
      </w:r>
    </w:p>
    <w:p>
      <w:pPr>
        <w:spacing w:line="600" w:lineRule="exact"/>
        <w:ind w:firstLine="632" w:firstLineChars="200"/>
        <w:rPr>
          <w:rFonts w:cs="宋体"/>
          <w:szCs w:val="32"/>
        </w:rPr>
      </w:pPr>
      <w:r>
        <w:rPr>
          <w:rFonts w:hint="eastAsia" w:cs="宋体"/>
          <w:szCs w:val="32"/>
        </w:rPr>
        <w:t>受委托人无转委托权。</w:t>
      </w:r>
    </w:p>
    <w:p>
      <w:pPr>
        <w:spacing w:line="600" w:lineRule="exact"/>
        <w:ind w:firstLine="632" w:firstLineChars="200"/>
        <w:rPr>
          <w:rFonts w:cs="宋体"/>
          <w:szCs w:val="32"/>
        </w:rPr>
      </w:pPr>
    </w:p>
    <w:p>
      <w:pPr>
        <w:spacing w:line="600" w:lineRule="exact"/>
        <w:ind w:firstLine="632" w:firstLineChars="200"/>
        <w:rPr>
          <w:rFonts w:cs="宋体"/>
          <w:szCs w:val="32"/>
          <w:u w:val="single"/>
        </w:rPr>
      </w:pPr>
      <w:r>
        <w:rPr>
          <w:rFonts w:hint="eastAsia" w:cs="宋体"/>
          <w:szCs w:val="32"/>
        </w:rPr>
        <w:t>受委托人签名：</w:t>
      </w:r>
      <w:r>
        <w:rPr>
          <w:rFonts w:hint="eastAsia" w:cs="宋体"/>
          <w:szCs w:val="32"/>
          <w:u w:val="single"/>
        </w:rPr>
        <w:t xml:space="preserve">    </w:t>
      </w:r>
      <w:r>
        <w:rPr>
          <w:rFonts w:hint="eastAsia" w:cs="宋体"/>
          <w:szCs w:val="32"/>
        </w:rPr>
        <w:t>法定代表人签名：</w:t>
      </w:r>
      <w:r>
        <w:rPr>
          <w:rFonts w:hint="eastAsia" w:cs="宋体"/>
          <w:szCs w:val="32"/>
          <w:u w:val="single"/>
        </w:rPr>
        <w:t xml:space="preserve">       </w:t>
      </w:r>
      <w:r>
        <w:rPr>
          <w:rFonts w:hint="eastAsia" w:cs="宋体"/>
          <w:szCs w:val="32"/>
        </w:rPr>
        <w:t>日期：</w:t>
      </w:r>
      <w:r>
        <w:rPr>
          <w:rFonts w:hint="eastAsia" w:cs="宋体"/>
          <w:szCs w:val="32"/>
          <w:u w:val="single"/>
        </w:rPr>
        <w:t xml:space="preserve">    </w:t>
      </w:r>
    </w:p>
    <w:p>
      <w:pPr>
        <w:spacing w:line="600" w:lineRule="exact"/>
        <w:ind w:firstLine="632" w:firstLineChars="200"/>
        <w:rPr>
          <w:rFonts w:cs="宋体"/>
          <w:szCs w:val="32"/>
          <w:u w:val="single"/>
        </w:rPr>
      </w:pPr>
      <w:r>
        <w:rPr>
          <w:rFonts w:hint="eastAsia" w:cs="宋体"/>
          <w:szCs w:val="32"/>
        </w:rPr>
        <w:t>职务：</w:t>
      </w:r>
      <w:r>
        <w:rPr>
          <w:rFonts w:hint="eastAsia" w:cs="宋体"/>
          <w:szCs w:val="32"/>
          <w:u w:val="single"/>
        </w:rPr>
        <w:t xml:space="preserve">                      </w:t>
      </w:r>
      <w:r>
        <w:rPr>
          <w:rFonts w:hint="eastAsia" w:cs="宋体"/>
          <w:szCs w:val="32"/>
        </w:rPr>
        <w:t>职务：</w:t>
      </w:r>
      <w:r>
        <w:rPr>
          <w:rFonts w:hint="eastAsia" w:cs="宋体"/>
          <w:szCs w:val="32"/>
          <w:u w:val="single"/>
        </w:rPr>
        <w:t xml:space="preserve">                 </w:t>
      </w:r>
    </w:p>
    <w:p>
      <w:pPr>
        <w:spacing w:line="600" w:lineRule="exact"/>
        <w:ind w:firstLine="632" w:firstLineChars="200"/>
        <w:rPr>
          <w:rFonts w:cs="宋体"/>
          <w:szCs w:val="32"/>
          <w:u w:val="single"/>
        </w:rPr>
      </w:pPr>
      <w:r>
        <w:rPr>
          <w:rFonts w:hint="eastAsia" w:cs="宋体"/>
          <w:szCs w:val="32"/>
        </w:rPr>
        <w:t>受委托人身份证号码：</w:t>
      </w:r>
      <w:r>
        <w:rPr>
          <w:rFonts w:hint="eastAsia" w:cs="宋体"/>
          <w:szCs w:val="32"/>
          <w:u w:val="single"/>
        </w:rPr>
        <w:t xml:space="preserve">                        </w:t>
      </w:r>
      <w:r>
        <w:rPr>
          <w:rFonts w:cs="宋体"/>
          <w:szCs w:val="32"/>
          <w:u w:val="single"/>
        </w:rPr>
        <w:t xml:space="preserve"> </w:t>
      </w:r>
      <w:r>
        <w:rPr>
          <w:rFonts w:hint="eastAsia" w:cs="宋体"/>
          <w:szCs w:val="32"/>
          <w:u w:val="single"/>
        </w:rPr>
        <w:t xml:space="preserve">      </w:t>
      </w:r>
    </w:p>
    <w:p>
      <w:pPr>
        <w:spacing w:line="600" w:lineRule="exact"/>
        <w:ind w:firstLine="632" w:firstLineChars="200"/>
        <w:rPr>
          <w:rFonts w:cs="宋体"/>
          <w:szCs w:val="32"/>
          <w:u w:val="single"/>
        </w:rPr>
      </w:pPr>
      <w:r>
        <w:rPr>
          <w:rFonts w:hint="eastAsia" w:cs="宋体"/>
          <w:szCs w:val="32"/>
        </w:rPr>
        <w:t>受委托人手机号：</w:t>
      </w:r>
      <w:r>
        <w:rPr>
          <w:rFonts w:hint="eastAsia" w:cs="宋体"/>
          <w:szCs w:val="32"/>
          <w:u w:val="single"/>
        </w:rPr>
        <w:t xml:space="preserve">                   </w:t>
      </w:r>
      <w:r>
        <w:rPr>
          <w:rFonts w:cs="宋体"/>
          <w:szCs w:val="32"/>
          <w:u w:val="single"/>
        </w:rPr>
        <w:t xml:space="preserve"> </w:t>
      </w:r>
      <w:r>
        <w:rPr>
          <w:rFonts w:hint="eastAsia" w:cs="宋体"/>
          <w:szCs w:val="32"/>
          <w:u w:val="single"/>
        </w:rPr>
        <w:t xml:space="preserve">         </w:t>
      </w:r>
      <w:r>
        <w:rPr>
          <w:rFonts w:cs="宋体"/>
          <w:szCs w:val="32"/>
          <w:u w:val="single"/>
        </w:rPr>
        <w:t xml:space="preserve"> </w:t>
      </w:r>
      <w:r>
        <w:rPr>
          <w:rFonts w:hint="eastAsia" w:cs="宋体"/>
          <w:szCs w:val="32"/>
          <w:u w:val="single"/>
        </w:rPr>
        <w:t xml:space="preserve">     </w:t>
      </w:r>
    </w:p>
    <w:p>
      <w:pPr>
        <w:spacing w:line="600" w:lineRule="exact"/>
        <w:ind w:firstLine="632" w:firstLineChars="200"/>
        <w:rPr>
          <w:rFonts w:cs="宋体"/>
          <w:szCs w:val="32"/>
        </w:rPr>
      </w:pPr>
      <w:r>
        <w:rPr>
          <w:rFonts w:hint="eastAsia" w:cs="宋体"/>
          <w:szCs w:val="32"/>
        </w:rPr>
        <w:t>后附受委托人近一年社保证明材料复印件</w:t>
      </w:r>
    </w:p>
    <w:p>
      <w:pPr>
        <w:pStyle w:val="2"/>
        <w:ind w:firstLine="632" w:firstLineChars="200"/>
      </w:pPr>
      <w:r>
        <w:rPr>
          <w:rFonts w:hint="eastAsia" w:cs="宋体"/>
          <w:szCs w:val="32"/>
        </w:rPr>
        <w:t>签发日期：</w:t>
      </w:r>
    </w:p>
    <w:p>
      <w:pPr>
        <w:spacing w:line="600" w:lineRule="exact"/>
        <w:ind w:firstLine="632" w:firstLineChars="200"/>
        <w:rPr>
          <w:rFonts w:cs="宋体"/>
          <w:szCs w:val="21"/>
        </w:rPr>
      </w:pPr>
      <w:r>
        <w:rPr>
          <w:rFonts w:cs="宋体"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1657350</wp:posOffset>
                </wp:positionH>
                <wp:positionV relativeFrom="paragraph">
                  <wp:posOffset>94615</wp:posOffset>
                </wp:positionV>
                <wp:extent cx="2686050" cy="1854835"/>
                <wp:effectExtent l="4445" t="4445" r="6985" b="15240"/>
                <wp:wrapNone/>
                <wp:docPr id="11" name="自选图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6050" cy="185483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被授权人身份证复印件</w:t>
                            </w: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加盖</w:t>
                            </w:r>
                            <w:r>
                              <w:rPr>
                                <w:rFonts w:hint="eastAsia"/>
                                <w:szCs w:val="21"/>
                                <w:lang w:eastAsia="zh-CN"/>
                              </w:rPr>
                              <w:t>报价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单位公章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自选图形 2" o:spid="_x0000_s1026" o:spt="176" type="#_x0000_t176" style="position:absolute;left:0pt;margin-left:130.5pt;margin-top:7.45pt;height:146.05pt;width:211.5pt;z-index:251661312;mso-width-relative:page;mso-height-relative:page;" fillcolor="#FFFFFF" filled="t" stroked="t" coordsize="21600,21600" o:gfxdata="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ByMgGp2AAAAAoBAAAPAAAAAAAAAAEAIAAAACIAAABkcnMvZG93bnJldi54bWxQSwECFAAU&#10;AAAACACHTuJAQz7i+CoCAABiBAAADgAAAAAAAAABACAAAAAnAQAAZHJzL2Uyb0RvYy54bWxQSwUG&#10;AAAAAAYABgBZAQAAw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被授权人身份证复印件</w:t>
                      </w: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加盖</w:t>
                      </w:r>
                      <w:r>
                        <w:rPr>
                          <w:rFonts w:hint="eastAsia"/>
                          <w:szCs w:val="21"/>
                          <w:lang w:eastAsia="zh-CN"/>
                        </w:rPr>
                        <w:t>报价</w:t>
                      </w:r>
                      <w:r>
                        <w:rPr>
                          <w:rFonts w:hint="eastAsia"/>
                          <w:szCs w:val="21"/>
                        </w:rPr>
                        <w:t>单位公章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line="580" w:lineRule="exact"/>
        <w:rPr>
          <w:rFonts w:cs="宋体"/>
          <w:szCs w:val="21"/>
        </w:rPr>
      </w:pPr>
    </w:p>
    <w:p>
      <w:pPr>
        <w:spacing w:line="580" w:lineRule="exact"/>
        <w:rPr>
          <w:rFonts w:cs="宋体"/>
          <w:szCs w:val="21"/>
        </w:rPr>
      </w:pPr>
    </w:p>
    <w:p>
      <w:pPr>
        <w:spacing w:line="580" w:lineRule="exact"/>
        <w:rPr>
          <w:rFonts w:cs="宋体"/>
          <w:szCs w:val="21"/>
        </w:rPr>
      </w:pPr>
    </w:p>
    <w:p>
      <w:pPr>
        <w:spacing w:line="580" w:lineRule="exact"/>
        <w:rPr>
          <w:rFonts w:cs="宋体"/>
          <w:szCs w:val="21"/>
        </w:rPr>
      </w:pPr>
    </w:p>
    <w:p>
      <w:pPr>
        <w:spacing w:line="480" w:lineRule="auto"/>
        <w:jc w:val="center"/>
        <w:rPr>
          <w:rFonts w:cs="宋体"/>
          <w:sz w:val="24"/>
        </w:rPr>
      </w:pPr>
      <w:r>
        <w:rPr>
          <w:rFonts w:hint="eastAsia" w:ascii="方正小标宋简体" w:eastAsia="方正小标宋简体"/>
          <w:b/>
          <w:sz w:val="44"/>
          <w:szCs w:val="44"/>
        </w:rPr>
        <w:t>法定代表人证明书</w:t>
      </w:r>
    </w:p>
    <w:p>
      <w:pPr>
        <w:wordWrap w:val="0"/>
        <w:spacing w:line="600" w:lineRule="exact"/>
        <w:jc w:val="left"/>
        <w:rPr>
          <w:rFonts w:hint="eastAsia" w:eastAsia="仿宋_GB2312" w:cs="宋体"/>
          <w:szCs w:val="32"/>
          <w:lang w:eastAsia="zh-CN"/>
        </w:rPr>
      </w:pPr>
      <w:r>
        <w:rPr>
          <w:rFonts w:hint="eastAsia" w:cs="宋体"/>
          <w:szCs w:val="32"/>
        </w:rPr>
        <w:t>致：</w:t>
      </w:r>
      <w:r>
        <w:rPr>
          <w:rFonts w:hint="eastAsia" w:cs="宋体"/>
          <w:szCs w:val="32"/>
          <w:lang w:eastAsia="zh-CN"/>
        </w:rPr>
        <w:t>安徽中冶淮海装配式建筑有限公司</w:t>
      </w:r>
    </w:p>
    <w:p>
      <w:pPr>
        <w:wordWrap w:val="0"/>
        <w:spacing w:line="600" w:lineRule="exact"/>
        <w:ind w:firstLine="632" w:firstLineChars="200"/>
        <w:jc w:val="left"/>
        <w:rPr>
          <w:rFonts w:cs="宋体"/>
          <w:szCs w:val="32"/>
        </w:rPr>
      </w:pPr>
      <w:r>
        <w:rPr>
          <w:rFonts w:hint="eastAsia" w:cs="宋体"/>
          <w:szCs w:val="32"/>
          <w:u w:val="single"/>
        </w:rPr>
        <w:t xml:space="preserve">（法定代表人姓名）  </w:t>
      </w:r>
      <w:r>
        <w:rPr>
          <w:rFonts w:hint="eastAsia" w:cs="宋体"/>
          <w:szCs w:val="32"/>
        </w:rPr>
        <w:t xml:space="preserve"> 在我公司任</w:t>
      </w:r>
      <w:r>
        <w:rPr>
          <w:rFonts w:hint="eastAsia" w:cs="宋体"/>
          <w:szCs w:val="32"/>
          <w:u w:val="single"/>
        </w:rPr>
        <w:t xml:space="preserve">                     </w:t>
      </w:r>
      <w:r>
        <w:rPr>
          <w:rFonts w:hint="eastAsia" w:cs="宋体"/>
          <w:szCs w:val="32"/>
        </w:rPr>
        <w:t>职务，是我公司的法定代表人。就</w:t>
      </w:r>
      <w:r>
        <w:rPr>
          <w:rFonts w:hint="eastAsia" w:cs="宋体"/>
          <w:szCs w:val="32"/>
          <w:u w:val="single"/>
        </w:rPr>
        <w:t xml:space="preserve">                            </w:t>
      </w:r>
      <w:r>
        <w:rPr>
          <w:rFonts w:hint="eastAsia" w:cs="宋体"/>
          <w:szCs w:val="32"/>
        </w:rPr>
        <w:t>工程项目</w:t>
      </w:r>
      <w:r>
        <w:rPr>
          <w:rFonts w:hint="eastAsia" w:cs="宋体"/>
          <w:szCs w:val="32"/>
          <w:lang w:eastAsia="zh-CN"/>
        </w:rPr>
        <w:t>竞价</w:t>
      </w:r>
      <w:r>
        <w:rPr>
          <w:rFonts w:hint="eastAsia" w:cs="宋体"/>
          <w:szCs w:val="32"/>
        </w:rPr>
        <w:t>（</w:t>
      </w:r>
      <w:r>
        <w:rPr>
          <w:rFonts w:hint="eastAsia" w:cs="宋体"/>
          <w:szCs w:val="32"/>
          <w:lang w:eastAsia="zh-CN"/>
        </w:rPr>
        <w:t>竞价</w:t>
      </w:r>
      <w:r>
        <w:rPr>
          <w:rFonts w:hint="eastAsia" w:cs="宋体"/>
          <w:szCs w:val="32"/>
        </w:rPr>
        <w:t>编号</w:t>
      </w:r>
      <w:r>
        <w:rPr>
          <w:rFonts w:hint="eastAsia" w:cs="宋体"/>
          <w:szCs w:val="32"/>
          <w:u w:val="single"/>
        </w:rPr>
        <w:t xml:space="preserve">：              </w:t>
      </w:r>
      <w:r>
        <w:rPr>
          <w:rFonts w:hint="eastAsia" w:cs="宋体"/>
          <w:szCs w:val="32"/>
        </w:rPr>
        <w:t>）签署</w:t>
      </w:r>
      <w:r>
        <w:rPr>
          <w:rFonts w:hint="eastAsia" w:cs="宋体"/>
          <w:szCs w:val="32"/>
          <w:lang w:eastAsia="zh-CN"/>
        </w:rPr>
        <w:t>报价</w:t>
      </w:r>
      <w:r>
        <w:rPr>
          <w:rFonts w:hint="eastAsia" w:cs="宋体"/>
          <w:szCs w:val="32"/>
        </w:rPr>
        <w:t>文件、合同洽谈、合同签订和合同履行过程管理、合同结算等全部有关文件、协议及处理与之有关的一切事务，均代表我公司行为。</w:t>
      </w:r>
    </w:p>
    <w:p>
      <w:pPr>
        <w:wordWrap w:val="0"/>
        <w:spacing w:line="600" w:lineRule="exact"/>
        <w:ind w:firstLine="632" w:firstLineChars="200"/>
        <w:rPr>
          <w:rFonts w:cs="宋体"/>
          <w:szCs w:val="32"/>
        </w:rPr>
      </w:pPr>
      <w:r>
        <w:rPr>
          <w:rFonts w:hint="eastAsia" w:cs="宋体"/>
          <w:szCs w:val="32"/>
        </w:rPr>
        <w:t>特此证明。</w:t>
      </w:r>
    </w:p>
    <w:p>
      <w:pPr>
        <w:wordWrap w:val="0"/>
        <w:spacing w:line="600" w:lineRule="exact"/>
        <w:ind w:firstLine="632" w:firstLineChars="200"/>
        <w:rPr>
          <w:rFonts w:cs="宋体"/>
          <w:szCs w:val="32"/>
        </w:rPr>
      </w:pPr>
      <w:r>
        <w:rPr>
          <w:rFonts w:hint="eastAsia" w:cs="宋体"/>
          <w:szCs w:val="32"/>
        </w:rPr>
        <w:t xml:space="preserve">联系方式：                   </w:t>
      </w:r>
    </w:p>
    <w:p>
      <w:pPr>
        <w:wordWrap w:val="0"/>
        <w:spacing w:line="600" w:lineRule="exact"/>
        <w:ind w:firstLine="1264" w:firstLineChars="400"/>
        <w:rPr>
          <w:rFonts w:cs="宋体"/>
          <w:szCs w:val="32"/>
        </w:rPr>
      </w:pPr>
    </w:p>
    <w:p>
      <w:pPr>
        <w:wordWrap w:val="0"/>
        <w:spacing w:line="600" w:lineRule="exact"/>
        <w:ind w:firstLine="1264" w:firstLineChars="400"/>
        <w:rPr>
          <w:rFonts w:cs="宋体"/>
          <w:szCs w:val="32"/>
        </w:rPr>
      </w:pPr>
    </w:p>
    <w:p>
      <w:pPr>
        <w:wordWrap w:val="0"/>
        <w:spacing w:line="600" w:lineRule="exact"/>
        <w:ind w:firstLine="3476" w:firstLineChars="1100"/>
        <w:rPr>
          <w:rFonts w:cs="宋体"/>
          <w:szCs w:val="32"/>
        </w:rPr>
      </w:pPr>
      <w:r>
        <w:rPr>
          <w:rFonts w:hint="eastAsia" w:cs="宋体"/>
          <w:szCs w:val="32"/>
        </w:rPr>
        <w:t>日期：       年    月    日</w:t>
      </w:r>
    </w:p>
    <w:p>
      <w:pPr>
        <w:wordWrap w:val="0"/>
        <w:spacing w:line="580" w:lineRule="exact"/>
        <w:ind w:firstLine="420"/>
        <w:rPr>
          <w:rFonts w:cs="宋体"/>
          <w:sz w:val="24"/>
        </w:rPr>
      </w:pPr>
    </w:p>
    <w:p>
      <w:pPr>
        <w:wordWrap w:val="0"/>
        <w:spacing w:line="360" w:lineRule="auto"/>
        <w:ind w:firstLine="420"/>
        <w:rPr>
          <w:rFonts w:cs="宋体"/>
          <w:sz w:val="24"/>
        </w:rPr>
      </w:pPr>
      <w:r>
        <w:rPr>
          <w:rFonts w:cs="宋体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1400175</wp:posOffset>
                </wp:positionH>
                <wp:positionV relativeFrom="paragraph">
                  <wp:posOffset>440055</wp:posOffset>
                </wp:positionV>
                <wp:extent cx="2800350" cy="1906905"/>
                <wp:effectExtent l="4445" t="4445" r="14605" b="8890"/>
                <wp:wrapNone/>
                <wp:docPr id="12" name="自选图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0350" cy="190690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法定代表人身份证复印件</w:t>
                            </w: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加盖</w:t>
                            </w:r>
                            <w:r>
                              <w:rPr>
                                <w:rFonts w:hint="eastAsia"/>
                                <w:szCs w:val="21"/>
                                <w:lang w:eastAsia="zh-CN"/>
                              </w:rPr>
                              <w:t>报价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单位公章</w:t>
                            </w: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自选图形 3" o:spid="_x0000_s1026" o:spt="176" type="#_x0000_t176" style="position:absolute;left:0pt;margin-left:110.25pt;margin-top:34.65pt;height:150.15pt;width:220.5pt;z-index:251660288;mso-width-relative:page;mso-height-relative:page;" fillcolor="#FFFFFF" filled="t" stroked="t" coordsize="21600,21600" o:gfxdata="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Tphk3XAAAACgEAAA8AAAAAAAAAAQAgAAAAIgAAAGRycy9kb3ducmV2LnhtbFBLAQIUABQA&#10;AAAIAIdO4kD7v/HkKgIAAGIEAAAOAAAAAAAAAAEAIAAAACYBAABkcnMvZTJvRG9jLnhtbFBLBQYA&#10;AAAABgAGAFkBAADC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法定代表人身份证复印件</w:t>
                      </w: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加盖</w:t>
                      </w:r>
                      <w:r>
                        <w:rPr>
                          <w:rFonts w:hint="eastAsia"/>
                          <w:szCs w:val="21"/>
                          <w:lang w:eastAsia="zh-CN"/>
                        </w:rPr>
                        <w:t>报价</w:t>
                      </w:r>
                      <w:r>
                        <w:rPr>
                          <w:rFonts w:hint="eastAsia"/>
                          <w:szCs w:val="21"/>
                        </w:rPr>
                        <w:t>单位公章</w:t>
                      </w: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snapToGrid w:val="0"/>
        <w:spacing w:before="122" w:beforeLines="25" w:line="360" w:lineRule="auto"/>
        <w:rPr>
          <w:rFonts w:cs="宋体"/>
          <w:szCs w:val="21"/>
        </w:rPr>
      </w:pPr>
    </w:p>
    <w:p>
      <w:pPr>
        <w:snapToGrid w:val="0"/>
        <w:spacing w:before="122" w:beforeLines="25" w:line="360" w:lineRule="auto"/>
        <w:rPr>
          <w:rFonts w:cs="宋体"/>
          <w:szCs w:val="21"/>
        </w:rPr>
      </w:pPr>
    </w:p>
    <w:p>
      <w:pPr>
        <w:snapToGrid w:val="0"/>
        <w:spacing w:before="122" w:beforeLines="25" w:line="360" w:lineRule="auto"/>
        <w:rPr>
          <w:rFonts w:cs="宋体"/>
          <w:szCs w:val="21"/>
        </w:rPr>
      </w:pPr>
    </w:p>
    <w:p>
      <w:pPr>
        <w:snapToGrid w:val="0"/>
        <w:spacing w:before="122" w:beforeLines="25" w:line="360" w:lineRule="auto"/>
        <w:rPr>
          <w:rFonts w:cs="宋体"/>
          <w:szCs w:val="21"/>
        </w:rPr>
      </w:pPr>
    </w:p>
    <w:p>
      <w:pPr>
        <w:snapToGrid w:val="0"/>
        <w:spacing w:before="122" w:beforeLines="25" w:line="360" w:lineRule="auto"/>
        <w:rPr>
          <w:rFonts w:cs="宋体"/>
          <w:szCs w:val="21"/>
        </w:rPr>
      </w:pPr>
      <w:r>
        <w:rPr>
          <w:rFonts w:cs="宋体"/>
          <w:szCs w:val="21"/>
        </w:rPr>
        <w:br w:type="page"/>
      </w:r>
    </w:p>
    <w:p>
      <w:pPr>
        <w:adjustRightInd w:val="0"/>
        <w:spacing w:before="98" w:beforeLines="20" w:after="98" w:afterLines="20" w:line="580" w:lineRule="exact"/>
        <w:jc w:val="center"/>
        <w:rPr>
          <w:rFonts w:cs="宋体"/>
          <w:b/>
          <w:sz w:val="24"/>
        </w:rPr>
      </w:pPr>
      <w:r>
        <w:rPr>
          <w:rFonts w:hint="eastAsia" w:ascii="方正小标宋简体" w:eastAsia="方正小标宋简体"/>
          <w:b/>
          <w:sz w:val="44"/>
          <w:szCs w:val="44"/>
          <w:lang w:eastAsia="zh-CN"/>
        </w:rPr>
        <w:t>报价</w:t>
      </w:r>
      <w:r>
        <w:rPr>
          <w:rFonts w:hint="eastAsia" w:ascii="方正小标宋简体" w:eastAsia="方正小标宋简体"/>
          <w:b/>
          <w:sz w:val="44"/>
          <w:szCs w:val="44"/>
        </w:rPr>
        <w:t>承诺书</w:t>
      </w:r>
    </w:p>
    <w:p>
      <w:pPr>
        <w:spacing w:line="520" w:lineRule="exact"/>
        <w:jc w:val="left"/>
        <w:textAlignment w:val="baseline"/>
        <w:rPr>
          <w:rFonts w:hint="eastAsia" w:ascii="仿宋_GB2312" w:hAnsi="仿宋_GB2312" w:eastAsia="仿宋_GB2312" w:cs="仿宋_GB2312"/>
          <w:kern w:val="0"/>
          <w:szCs w:val="32"/>
          <w:lang w:eastAsia="zh-CN"/>
        </w:rPr>
      </w:pPr>
      <w:r>
        <w:rPr>
          <w:rFonts w:hint="eastAsia" w:ascii="仿宋_GB2312" w:hAnsi="仿宋_GB2312" w:cs="仿宋_GB2312"/>
          <w:kern w:val="0"/>
          <w:szCs w:val="32"/>
        </w:rPr>
        <w:t>致：</w:t>
      </w:r>
      <w:r>
        <w:rPr>
          <w:rFonts w:hint="eastAsia" w:ascii="仿宋_GB2312" w:hAnsi="仿宋_GB2312" w:cs="仿宋_GB2312"/>
          <w:kern w:val="0"/>
          <w:szCs w:val="32"/>
          <w:lang w:eastAsia="zh-CN"/>
        </w:rPr>
        <w:t>安徽中冶淮海装配式建筑有限公司</w:t>
      </w:r>
    </w:p>
    <w:p>
      <w:pPr>
        <w:spacing w:line="520" w:lineRule="exact"/>
        <w:ind w:firstLine="632" w:firstLineChars="200"/>
        <w:textAlignment w:val="baseline"/>
        <w:rPr>
          <w:rFonts w:ascii="仿宋_GB2312" w:hAnsi="仿宋_GB2312" w:cs="仿宋_GB2312"/>
          <w:kern w:val="0"/>
          <w:szCs w:val="32"/>
        </w:rPr>
      </w:pPr>
      <w:r>
        <w:rPr>
          <w:rFonts w:hint="eastAsia" w:ascii="仿宋_GB2312" w:hAnsi="仿宋_GB2312" w:cs="仿宋_GB2312"/>
          <w:kern w:val="0"/>
          <w:szCs w:val="32"/>
        </w:rPr>
        <w:t>我</w:t>
      </w:r>
      <w:r>
        <w:rPr>
          <w:rFonts w:hint="eastAsia" w:ascii="仿宋_GB2312" w:hAnsi="仿宋_GB2312" w:cs="仿宋_GB2312"/>
          <w:kern w:val="0"/>
          <w:szCs w:val="32"/>
          <w:u w:val="single"/>
        </w:rPr>
        <w:t>（填写姓名）</w:t>
      </w:r>
      <w:r>
        <w:rPr>
          <w:rFonts w:hint="eastAsia" w:ascii="仿宋_GB2312" w:hAnsi="仿宋_GB2312" w:cs="仿宋_GB2312"/>
          <w:kern w:val="0"/>
          <w:szCs w:val="32"/>
        </w:rPr>
        <w:t>系</w:t>
      </w:r>
      <w:r>
        <w:rPr>
          <w:rFonts w:hint="eastAsia" w:ascii="仿宋_GB2312" w:hAnsi="仿宋_GB2312" w:cs="仿宋_GB2312"/>
          <w:kern w:val="0"/>
          <w:szCs w:val="32"/>
          <w:u w:val="single"/>
        </w:rPr>
        <w:t>（填写</w:t>
      </w:r>
      <w:r>
        <w:rPr>
          <w:rFonts w:hint="eastAsia" w:ascii="仿宋_GB2312" w:hAnsi="仿宋_GB2312" w:cs="仿宋_GB2312"/>
          <w:kern w:val="0"/>
          <w:szCs w:val="32"/>
          <w:u w:val="single"/>
          <w:lang w:eastAsia="zh-CN"/>
        </w:rPr>
        <w:t>报价</w:t>
      </w:r>
      <w:r>
        <w:rPr>
          <w:rFonts w:hint="eastAsia" w:ascii="仿宋_GB2312" w:hAnsi="仿宋_GB2312" w:cs="仿宋_GB2312"/>
          <w:kern w:val="0"/>
          <w:szCs w:val="32"/>
          <w:u w:val="single"/>
        </w:rPr>
        <w:t xml:space="preserve">人）      </w:t>
      </w:r>
      <w:r>
        <w:rPr>
          <w:rFonts w:hint="eastAsia" w:ascii="仿宋_GB2312" w:hAnsi="仿宋_GB2312" w:cs="仿宋_GB2312"/>
          <w:kern w:val="0"/>
          <w:szCs w:val="32"/>
        </w:rPr>
        <w:t>的法定代表人，本公司参加</w:t>
      </w:r>
      <w:r>
        <w:rPr>
          <w:rFonts w:hint="eastAsia" w:ascii="仿宋_GB2312" w:hAnsi="仿宋_GB2312" w:cs="仿宋_GB2312"/>
          <w:kern w:val="0"/>
          <w:szCs w:val="32"/>
          <w:u w:val="single"/>
        </w:rPr>
        <w:t>（填入</w:t>
      </w:r>
      <w:r>
        <w:rPr>
          <w:rFonts w:hint="eastAsia" w:ascii="仿宋_GB2312" w:hAnsi="仿宋_GB2312" w:cs="仿宋_GB2312"/>
          <w:kern w:val="0"/>
          <w:szCs w:val="32"/>
          <w:u w:val="single"/>
          <w:lang w:eastAsia="zh-CN"/>
        </w:rPr>
        <w:t>竞价</w:t>
      </w:r>
      <w:r>
        <w:rPr>
          <w:rFonts w:hint="eastAsia" w:ascii="仿宋_GB2312" w:hAnsi="仿宋_GB2312" w:cs="仿宋_GB2312"/>
          <w:kern w:val="0"/>
          <w:szCs w:val="32"/>
          <w:u w:val="single"/>
        </w:rPr>
        <w:t xml:space="preserve">项目名称）     </w:t>
      </w:r>
      <w:r>
        <w:rPr>
          <w:rFonts w:hint="eastAsia" w:ascii="仿宋_GB2312" w:hAnsi="仿宋_GB2312" w:cs="仿宋_GB2312"/>
          <w:kern w:val="0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kern w:val="0"/>
          <w:szCs w:val="32"/>
        </w:rPr>
        <w:t>，在此郑重承诺：</w:t>
      </w:r>
    </w:p>
    <w:p>
      <w:pPr>
        <w:spacing w:line="52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一、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后，我方按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文件中的人员、材料、设备资源配备要求配备项目部，若未按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文件中约定配备或未按时配备及所配备的资源达不到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文件要求的能力，同意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人取消我方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资格。（已经签订合同的，你方有权单方面解除合同），并没收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保证金（已签订合同的，从履约保证金中扣除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保证金等额款项）。造成你方损失的，赔偿相应损失。同时，我公司将接受你方按照本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文件和施工合同约定的处罚，并承担全部责任。</w:t>
      </w:r>
    </w:p>
    <w:p>
      <w:pPr>
        <w:spacing w:line="520" w:lineRule="exact"/>
        <w:ind w:firstLine="632" w:firstLineChars="200"/>
        <w:rPr>
          <w:rFonts w:ascii="仿宋_GB2312" w:hAnsi="仿宋_GB2312" w:cs="仿宋_GB2312"/>
          <w:spacing w:val="-4"/>
          <w:szCs w:val="32"/>
        </w:rPr>
      </w:pPr>
      <w:r>
        <w:rPr>
          <w:rFonts w:hint="eastAsia" w:ascii="仿宋_GB2312" w:hAnsi="仿宋_GB2312" w:cs="仿宋_GB2312"/>
          <w:szCs w:val="32"/>
        </w:rPr>
        <w:t>二、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人承诺春耕、秋收及春节放假期间，劳动力保证能满</w:t>
      </w:r>
      <w:r>
        <w:rPr>
          <w:rFonts w:hint="eastAsia" w:ascii="仿宋_GB2312" w:hAnsi="仿宋_GB2312" w:cs="仿宋_GB2312"/>
          <w:spacing w:val="-4"/>
          <w:szCs w:val="32"/>
        </w:rPr>
        <w:t>足</w:t>
      </w:r>
      <w:r>
        <w:rPr>
          <w:rFonts w:hint="eastAsia" w:ascii="仿宋_GB2312" w:hAnsi="仿宋_GB2312" w:cs="仿宋_GB2312"/>
          <w:spacing w:val="-4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pacing w:val="-4"/>
          <w:szCs w:val="32"/>
        </w:rPr>
        <w:t>人的施工要求，并不因此向</w:t>
      </w:r>
      <w:r>
        <w:rPr>
          <w:rFonts w:hint="eastAsia" w:ascii="仿宋_GB2312" w:hAnsi="仿宋_GB2312" w:cs="仿宋_GB2312"/>
          <w:spacing w:val="-4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pacing w:val="-4"/>
          <w:szCs w:val="32"/>
        </w:rPr>
        <w:t>人索取任何费用的承诺书。</w:t>
      </w:r>
    </w:p>
    <w:p>
      <w:pPr>
        <w:spacing w:line="520" w:lineRule="exact"/>
        <w:ind w:firstLine="632" w:firstLineChars="200"/>
        <w:rPr>
          <w:rFonts w:ascii="仿宋_GB2312" w:hAnsi="仿宋_GB2312" w:cs="仿宋_GB2312"/>
          <w:spacing w:val="-4"/>
          <w:szCs w:val="32"/>
        </w:rPr>
      </w:pPr>
      <w:r>
        <w:rPr>
          <w:rFonts w:hint="eastAsia" w:ascii="仿宋_GB2312" w:hAnsi="仿宋_GB2312" w:cs="仿宋_GB2312"/>
          <w:szCs w:val="32"/>
        </w:rPr>
        <w:t>三、我单位负责人与本项目其他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人不为同一人或者存在控股、管理关系。若我单位负责人为同一人或者存在控股、管理关</w:t>
      </w:r>
      <w:r>
        <w:rPr>
          <w:rFonts w:hint="eastAsia" w:ascii="仿宋_GB2312" w:hAnsi="仿宋_GB2312" w:cs="仿宋_GB2312"/>
          <w:spacing w:val="-4"/>
          <w:szCs w:val="32"/>
        </w:rPr>
        <w:t>系的不同单位，同时参加本</w:t>
      </w:r>
      <w:r>
        <w:rPr>
          <w:rFonts w:hint="eastAsia" w:ascii="仿宋_GB2312" w:hAnsi="仿宋_GB2312" w:cs="仿宋_GB2312"/>
          <w:spacing w:val="-4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pacing w:val="-4"/>
          <w:szCs w:val="32"/>
        </w:rPr>
        <w:t>项目的</w:t>
      </w:r>
      <w:r>
        <w:rPr>
          <w:rFonts w:hint="eastAsia" w:ascii="仿宋_GB2312" w:hAnsi="仿宋_GB2312" w:cs="仿宋_GB2312"/>
          <w:spacing w:val="-4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pacing w:val="-4"/>
          <w:szCs w:val="32"/>
        </w:rPr>
        <w:t>，视同我方</w:t>
      </w:r>
      <w:r>
        <w:rPr>
          <w:rFonts w:hint="eastAsia" w:ascii="仿宋_GB2312" w:hAnsi="仿宋_GB2312" w:cs="仿宋_GB2312"/>
          <w:spacing w:val="-4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pacing w:val="-4"/>
          <w:szCs w:val="32"/>
        </w:rPr>
        <w:t>无效。</w:t>
      </w:r>
    </w:p>
    <w:p>
      <w:pPr>
        <w:spacing w:line="52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四、我方承诺遵守</w:t>
      </w:r>
      <w:r>
        <w:rPr>
          <w:rFonts w:hint="eastAsia" w:ascii="仿宋_GB2312" w:hAnsi="仿宋_GB2312" w:cs="仿宋_GB2312"/>
          <w:szCs w:val="32"/>
          <w:lang w:eastAsia="zh-CN"/>
        </w:rPr>
        <w:t>安徽中冶淮海装配式建筑有限公司</w:t>
      </w:r>
      <w:r>
        <w:rPr>
          <w:rFonts w:hint="eastAsia" w:ascii="仿宋_GB2312" w:hAnsi="仿宋_GB2312" w:cs="仿宋_GB2312"/>
          <w:szCs w:val="32"/>
        </w:rPr>
        <w:t>相关管理制度及</w:t>
      </w:r>
      <w:r>
        <w:rPr>
          <w:rFonts w:hint="eastAsia" w:ascii="仿宋_GB2312" w:hAnsi="仿宋_GB2312" w:cs="仿宋_GB2312"/>
          <w:szCs w:val="32"/>
          <w:lang w:eastAsia="zh-CN"/>
        </w:rPr>
        <w:t>评选</w:t>
      </w:r>
      <w:r>
        <w:rPr>
          <w:rFonts w:hint="eastAsia" w:ascii="仿宋_GB2312" w:hAnsi="仿宋_GB2312" w:cs="仿宋_GB2312"/>
          <w:szCs w:val="32"/>
        </w:rPr>
        <w:t>办法中各项约定。</w:t>
      </w:r>
    </w:p>
    <w:p>
      <w:pPr>
        <w:spacing w:line="52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五、如有违约，我公司将接受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人按照本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 xml:space="preserve">文件和施工合同约定的处罚，并承担全部责任。 </w:t>
      </w:r>
    </w:p>
    <w:p>
      <w:pPr>
        <w:spacing w:line="520" w:lineRule="exact"/>
        <w:ind w:firstLine="632" w:firstLineChars="200"/>
        <w:jc w:val="right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 xml:space="preserve">                    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人：（盖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人单位公章）</w:t>
      </w:r>
    </w:p>
    <w:p>
      <w:pPr>
        <w:spacing w:line="520" w:lineRule="exact"/>
        <w:ind w:firstLine="632" w:firstLineChars="200"/>
        <w:jc w:val="right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 xml:space="preserve">        法定代表人（或委托代理人）：（签字或盖章）</w:t>
      </w:r>
    </w:p>
    <w:p>
      <w:pPr>
        <w:spacing w:line="520" w:lineRule="exact"/>
        <w:ind w:firstLine="632" w:firstLineChars="200"/>
        <w:jc w:val="right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 xml:space="preserve">               日  期：       年     月     日</w:t>
      </w:r>
    </w:p>
    <w:p>
      <w:pPr>
        <w:spacing w:after="245" w:afterLines="50" w:line="580" w:lineRule="exact"/>
        <w:ind w:firstLine="632" w:firstLineChars="200"/>
        <w:jc w:val="center"/>
        <w:rPr>
          <w:rFonts w:ascii="方正小标宋简体" w:eastAsia="方正小标宋简体"/>
          <w:b/>
          <w:sz w:val="44"/>
          <w:szCs w:val="44"/>
        </w:rPr>
      </w:pPr>
      <w:r>
        <w:rPr>
          <w:rFonts w:hint="eastAsia" w:ascii="仿宋_GB2312" w:hAnsi="仿宋_GB2312" w:cs="仿宋_GB2312"/>
          <w:szCs w:val="32"/>
        </w:rPr>
        <w:br w:type="page"/>
      </w:r>
      <w:r>
        <w:rPr>
          <w:rFonts w:hint="eastAsia" w:ascii="方正小标宋简体" w:eastAsia="方正小标宋简体"/>
          <w:b/>
          <w:sz w:val="44"/>
          <w:szCs w:val="44"/>
          <w:lang w:eastAsia="zh-CN"/>
        </w:rPr>
        <w:t>报价</w:t>
      </w:r>
      <w:r>
        <w:rPr>
          <w:rFonts w:hint="eastAsia" w:ascii="方正小标宋简体" w:eastAsia="方正小标宋简体"/>
          <w:b/>
          <w:sz w:val="44"/>
          <w:szCs w:val="44"/>
        </w:rPr>
        <w:t>人基本情况</w:t>
      </w:r>
    </w:p>
    <w:tbl>
      <w:tblPr>
        <w:tblStyle w:val="14"/>
        <w:tblW w:w="96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3"/>
        <w:gridCol w:w="1567"/>
        <w:gridCol w:w="1970"/>
        <w:gridCol w:w="1970"/>
        <w:gridCol w:w="19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3" w:type="dxa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企业名称</w:t>
            </w:r>
          </w:p>
        </w:tc>
        <w:tc>
          <w:tcPr>
            <w:tcW w:w="7478" w:type="dxa"/>
            <w:gridSpan w:val="4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203" w:type="dxa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注册地址</w:t>
            </w:r>
          </w:p>
        </w:tc>
        <w:tc>
          <w:tcPr>
            <w:tcW w:w="7478" w:type="dxa"/>
            <w:gridSpan w:val="4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3" w:type="dxa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登记机关</w:t>
            </w:r>
          </w:p>
        </w:tc>
        <w:tc>
          <w:tcPr>
            <w:tcW w:w="7478" w:type="dxa"/>
            <w:gridSpan w:val="4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203" w:type="dxa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营业执照号</w:t>
            </w:r>
          </w:p>
        </w:tc>
        <w:tc>
          <w:tcPr>
            <w:tcW w:w="7478" w:type="dxa"/>
            <w:gridSpan w:val="4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3" w:type="dxa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法定代表人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姓名</w:t>
            </w:r>
          </w:p>
        </w:tc>
        <w:tc>
          <w:tcPr>
            <w:tcW w:w="1970" w:type="dxa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970" w:type="dxa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职务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203" w:type="dxa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企业负责人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姓名</w:t>
            </w:r>
          </w:p>
        </w:tc>
        <w:tc>
          <w:tcPr>
            <w:tcW w:w="1970" w:type="dxa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970" w:type="dxa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职务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3" w:type="dxa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成立日期</w:t>
            </w:r>
          </w:p>
        </w:tc>
        <w:tc>
          <w:tcPr>
            <w:tcW w:w="7478" w:type="dxa"/>
            <w:gridSpan w:val="4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203" w:type="dxa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注册资本</w:t>
            </w:r>
          </w:p>
        </w:tc>
        <w:tc>
          <w:tcPr>
            <w:tcW w:w="7478" w:type="dxa"/>
            <w:gridSpan w:val="4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3" w:type="dxa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基本存款账户</w:t>
            </w:r>
          </w:p>
          <w:p>
            <w:pPr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开户银行</w:t>
            </w:r>
          </w:p>
        </w:tc>
        <w:tc>
          <w:tcPr>
            <w:tcW w:w="7478" w:type="dxa"/>
            <w:gridSpan w:val="4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3" w:type="dxa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基本账户账号</w:t>
            </w:r>
          </w:p>
        </w:tc>
        <w:tc>
          <w:tcPr>
            <w:tcW w:w="7478" w:type="dxa"/>
            <w:gridSpan w:val="4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2203" w:type="dxa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资质类别及等级</w:t>
            </w:r>
          </w:p>
        </w:tc>
        <w:tc>
          <w:tcPr>
            <w:tcW w:w="7478" w:type="dxa"/>
            <w:gridSpan w:val="4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346" w:hRule="atLeast"/>
          <w:jc w:val="center"/>
        </w:trPr>
        <w:tc>
          <w:tcPr>
            <w:tcW w:w="2203" w:type="dxa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经营范围</w:t>
            </w:r>
          </w:p>
        </w:tc>
        <w:tc>
          <w:tcPr>
            <w:tcW w:w="7478" w:type="dxa"/>
            <w:gridSpan w:val="4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  <w:jc w:val="center"/>
        </w:trPr>
        <w:tc>
          <w:tcPr>
            <w:tcW w:w="2203" w:type="dxa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备注</w:t>
            </w:r>
          </w:p>
        </w:tc>
        <w:tc>
          <w:tcPr>
            <w:tcW w:w="7478" w:type="dxa"/>
            <w:gridSpan w:val="4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</w:p>
        </w:tc>
      </w:tr>
    </w:tbl>
    <w:p>
      <w:pPr>
        <w:spacing w:line="500" w:lineRule="exact"/>
        <w:rPr>
          <w:rFonts w:eastAsia="宋体" w:cs="宋体"/>
          <w:bCs/>
          <w:sz w:val="21"/>
          <w:szCs w:val="21"/>
        </w:rPr>
      </w:pPr>
      <w:r>
        <w:rPr>
          <w:rFonts w:hint="eastAsia" w:eastAsia="宋体" w:cs="宋体"/>
          <w:bCs/>
          <w:sz w:val="21"/>
          <w:szCs w:val="21"/>
        </w:rPr>
        <w:t>附：企业营业执照、资质证书、安全施工许可证、开户行许可证、税务登记证（三证合一可不提供）</w:t>
      </w:r>
    </w:p>
    <w:p>
      <w:pPr>
        <w:spacing w:line="500" w:lineRule="exact"/>
        <w:ind w:firstLine="412" w:firstLineChars="200"/>
        <w:rPr>
          <w:rFonts w:eastAsia="宋体" w:cs="宋体"/>
          <w:bCs/>
          <w:sz w:val="21"/>
          <w:szCs w:val="21"/>
        </w:rPr>
      </w:pPr>
      <w:r>
        <w:rPr>
          <w:rFonts w:hint="eastAsia" w:eastAsia="宋体" w:cs="宋体"/>
          <w:bCs/>
          <w:sz w:val="21"/>
          <w:szCs w:val="21"/>
        </w:rPr>
        <w:t>复印件加盖公章。</w:t>
      </w:r>
    </w:p>
    <w:p>
      <w:pPr>
        <w:spacing w:after="245" w:afterLines="50" w:line="580" w:lineRule="exact"/>
        <w:jc w:val="center"/>
        <w:rPr>
          <w:rFonts w:hint="eastAsia" w:ascii="方正小标宋简体" w:eastAsia="方正小标宋简体"/>
          <w:b/>
          <w:sz w:val="44"/>
          <w:szCs w:val="44"/>
        </w:rPr>
      </w:pPr>
    </w:p>
    <w:p>
      <w:pPr>
        <w:spacing w:after="245" w:afterLines="50" w:line="580" w:lineRule="exact"/>
        <w:jc w:val="center"/>
        <w:rPr>
          <w:rFonts w:hint="eastAsia" w:ascii="方正小标宋简体" w:eastAsia="方正小标宋简体"/>
          <w:b/>
          <w:sz w:val="44"/>
          <w:szCs w:val="44"/>
        </w:rPr>
      </w:pPr>
    </w:p>
    <w:p>
      <w:pPr>
        <w:spacing w:after="245" w:afterLines="50" w:line="580" w:lineRule="exact"/>
        <w:jc w:val="center"/>
        <w:rPr>
          <w:rFonts w:ascii="方正小标宋简体" w:eastAsia="方正小标宋简体"/>
          <w:b/>
          <w:sz w:val="44"/>
          <w:szCs w:val="44"/>
        </w:rPr>
      </w:pPr>
      <w:r>
        <w:rPr>
          <w:rFonts w:hint="eastAsia" w:ascii="方正小标宋简体" w:eastAsia="方正小标宋简体"/>
          <w:b/>
          <w:sz w:val="44"/>
          <w:szCs w:val="44"/>
        </w:rPr>
        <w:t>拟委任的（项目经理）资历表</w:t>
      </w:r>
    </w:p>
    <w:tbl>
      <w:tblPr>
        <w:tblStyle w:val="14"/>
        <w:tblW w:w="93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2"/>
        <w:gridCol w:w="425"/>
        <w:gridCol w:w="1090"/>
        <w:gridCol w:w="75"/>
        <w:gridCol w:w="1395"/>
        <w:gridCol w:w="870"/>
        <w:gridCol w:w="397"/>
        <w:gridCol w:w="993"/>
        <w:gridCol w:w="766"/>
        <w:gridCol w:w="18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1472" w:type="dxa"/>
            <w:vAlign w:val="center"/>
          </w:tcPr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姓</w:t>
            </w:r>
            <w:r>
              <w:rPr>
                <w:rFonts w:eastAsia="宋体" w:cs="宋体"/>
                <w:sz w:val="24"/>
              </w:rPr>
              <w:t xml:space="preserve">  </w:t>
            </w:r>
            <w:r>
              <w:rPr>
                <w:rFonts w:hint="eastAsia" w:eastAsia="宋体" w:cs="宋体"/>
                <w:sz w:val="24"/>
              </w:rPr>
              <w:t>名</w:t>
            </w:r>
          </w:p>
        </w:tc>
        <w:tc>
          <w:tcPr>
            <w:tcW w:w="1590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395" w:type="dxa"/>
            <w:vAlign w:val="center"/>
          </w:tcPr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年</w:t>
            </w:r>
            <w:r>
              <w:rPr>
                <w:rFonts w:eastAsia="宋体" w:cs="宋体"/>
                <w:sz w:val="24"/>
              </w:rPr>
              <w:t xml:space="preserve">  </w:t>
            </w:r>
            <w:r>
              <w:rPr>
                <w:rFonts w:hint="eastAsia" w:eastAsia="宋体" w:cs="宋体"/>
                <w:sz w:val="24"/>
              </w:rPr>
              <w:t>龄</w:t>
            </w:r>
          </w:p>
        </w:tc>
        <w:tc>
          <w:tcPr>
            <w:tcW w:w="1267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75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专</w:t>
            </w:r>
            <w:r>
              <w:rPr>
                <w:rFonts w:eastAsia="宋体" w:cs="宋体"/>
                <w:sz w:val="24"/>
              </w:rPr>
              <w:t xml:space="preserve">  </w:t>
            </w:r>
            <w:r>
              <w:rPr>
                <w:rFonts w:hint="eastAsia" w:eastAsia="宋体" w:cs="宋体"/>
                <w:sz w:val="24"/>
              </w:rPr>
              <w:t>业</w:t>
            </w:r>
          </w:p>
        </w:tc>
        <w:tc>
          <w:tcPr>
            <w:tcW w:w="1893" w:type="dxa"/>
            <w:vAlign w:val="center"/>
          </w:tcPr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472" w:type="dxa"/>
            <w:vAlign w:val="center"/>
          </w:tcPr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职</w:t>
            </w:r>
            <w:r>
              <w:rPr>
                <w:rFonts w:eastAsia="宋体" w:cs="宋体"/>
                <w:sz w:val="24"/>
              </w:rPr>
              <w:t xml:space="preserve">  </w:t>
            </w:r>
            <w:r>
              <w:rPr>
                <w:rFonts w:hint="eastAsia" w:eastAsia="宋体" w:cs="宋体"/>
                <w:sz w:val="24"/>
              </w:rPr>
              <w:t>称</w:t>
            </w:r>
          </w:p>
        </w:tc>
        <w:tc>
          <w:tcPr>
            <w:tcW w:w="1590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395" w:type="dxa"/>
            <w:vAlign w:val="center"/>
          </w:tcPr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公司单位</w:t>
            </w:r>
          </w:p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职</w:t>
            </w:r>
            <w:r>
              <w:rPr>
                <w:rFonts w:eastAsia="宋体" w:cs="宋体"/>
                <w:sz w:val="24"/>
              </w:rPr>
              <w:t xml:space="preserve">    </w:t>
            </w:r>
            <w:r>
              <w:rPr>
                <w:rFonts w:hint="eastAsia" w:eastAsia="宋体" w:cs="宋体"/>
                <w:sz w:val="24"/>
              </w:rPr>
              <w:t>务</w:t>
            </w:r>
          </w:p>
        </w:tc>
        <w:tc>
          <w:tcPr>
            <w:tcW w:w="1267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75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拟在本合同</w:t>
            </w:r>
          </w:p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担任职务</w:t>
            </w:r>
          </w:p>
        </w:tc>
        <w:tc>
          <w:tcPr>
            <w:tcW w:w="1893" w:type="dxa"/>
            <w:vAlign w:val="center"/>
          </w:tcPr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1472" w:type="dxa"/>
            <w:vAlign w:val="center"/>
          </w:tcPr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毕业学校</w:t>
            </w:r>
          </w:p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及专业</w:t>
            </w:r>
          </w:p>
        </w:tc>
        <w:tc>
          <w:tcPr>
            <w:tcW w:w="7904" w:type="dxa"/>
            <w:gridSpan w:val="9"/>
            <w:vAlign w:val="center"/>
          </w:tcPr>
          <w:p>
            <w:pPr>
              <w:spacing w:line="400" w:lineRule="exact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9376" w:type="dxa"/>
            <w:gridSpan w:val="10"/>
            <w:vAlign w:val="center"/>
          </w:tcPr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经</w:t>
            </w:r>
            <w:r>
              <w:rPr>
                <w:rFonts w:eastAsia="宋体" w:cs="宋体"/>
                <w:sz w:val="24"/>
              </w:rPr>
              <w:t xml:space="preserve">   </w:t>
            </w:r>
            <w:r>
              <w:rPr>
                <w:rFonts w:hint="eastAsia" w:eastAsia="宋体" w:cs="宋体"/>
                <w:sz w:val="24"/>
              </w:rPr>
              <w:t>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  <w:jc w:val="center"/>
        </w:trPr>
        <w:tc>
          <w:tcPr>
            <w:tcW w:w="1897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时间</w:t>
            </w:r>
          </w:p>
        </w:tc>
        <w:tc>
          <w:tcPr>
            <w:tcW w:w="3430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参加过的工程项目名称</w:t>
            </w:r>
          </w:p>
        </w:tc>
        <w:tc>
          <w:tcPr>
            <w:tcW w:w="139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担任何职</w:t>
            </w:r>
          </w:p>
        </w:tc>
        <w:tc>
          <w:tcPr>
            <w:tcW w:w="265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发包人及联系电话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897" w:type="dxa"/>
            <w:gridSpan w:val="2"/>
            <w:vAlign w:val="center"/>
          </w:tcPr>
          <w:p>
            <w:pPr>
              <w:spacing w:line="400" w:lineRule="exact"/>
              <w:rPr>
                <w:rFonts w:eastAsia="宋体" w:cs="宋体"/>
                <w:sz w:val="24"/>
              </w:rPr>
            </w:pPr>
          </w:p>
        </w:tc>
        <w:tc>
          <w:tcPr>
            <w:tcW w:w="3430" w:type="dxa"/>
            <w:gridSpan w:val="4"/>
            <w:vAlign w:val="center"/>
          </w:tcPr>
          <w:p>
            <w:pPr>
              <w:spacing w:line="400" w:lineRule="exact"/>
              <w:rPr>
                <w:rFonts w:eastAsia="宋体" w:cs="宋体"/>
                <w:sz w:val="24"/>
              </w:rPr>
            </w:pPr>
          </w:p>
        </w:tc>
        <w:tc>
          <w:tcPr>
            <w:tcW w:w="139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2659" w:type="dxa"/>
            <w:gridSpan w:val="2"/>
            <w:vAlign w:val="center"/>
          </w:tcPr>
          <w:p>
            <w:pPr>
              <w:spacing w:line="400" w:lineRule="exact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897" w:type="dxa"/>
            <w:gridSpan w:val="2"/>
            <w:vAlign w:val="center"/>
          </w:tcPr>
          <w:p>
            <w:pPr>
              <w:spacing w:line="400" w:lineRule="exact"/>
              <w:rPr>
                <w:rFonts w:eastAsia="宋体" w:cs="宋体"/>
                <w:sz w:val="24"/>
              </w:rPr>
            </w:pPr>
          </w:p>
        </w:tc>
        <w:tc>
          <w:tcPr>
            <w:tcW w:w="3430" w:type="dxa"/>
            <w:gridSpan w:val="4"/>
            <w:vAlign w:val="center"/>
          </w:tcPr>
          <w:p>
            <w:pPr>
              <w:spacing w:line="400" w:lineRule="exact"/>
              <w:rPr>
                <w:rFonts w:eastAsia="宋体" w:cs="宋体"/>
                <w:sz w:val="24"/>
              </w:rPr>
            </w:pPr>
          </w:p>
        </w:tc>
        <w:tc>
          <w:tcPr>
            <w:tcW w:w="139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2659" w:type="dxa"/>
            <w:gridSpan w:val="2"/>
            <w:vAlign w:val="center"/>
          </w:tcPr>
          <w:p>
            <w:pPr>
              <w:spacing w:line="400" w:lineRule="exact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897" w:type="dxa"/>
            <w:gridSpan w:val="2"/>
            <w:vAlign w:val="center"/>
          </w:tcPr>
          <w:p>
            <w:pPr>
              <w:spacing w:line="400" w:lineRule="exact"/>
              <w:rPr>
                <w:rFonts w:eastAsia="宋体" w:cs="宋体"/>
                <w:sz w:val="24"/>
              </w:rPr>
            </w:pPr>
          </w:p>
        </w:tc>
        <w:tc>
          <w:tcPr>
            <w:tcW w:w="3430" w:type="dxa"/>
            <w:gridSpan w:val="4"/>
            <w:vAlign w:val="center"/>
          </w:tcPr>
          <w:p>
            <w:pPr>
              <w:spacing w:line="400" w:lineRule="exact"/>
              <w:rPr>
                <w:rFonts w:eastAsia="宋体" w:cs="宋体"/>
                <w:sz w:val="24"/>
              </w:rPr>
            </w:pPr>
          </w:p>
        </w:tc>
        <w:tc>
          <w:tcPr>
            <w:tcW w:w="139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2659" w:type="dxa"/>
            <w:gridSpan w:val="2"/>
            <w:vAlign w:val="center"/>
          </w:tcPr>
          <w:p>
            <w:pPr>
              <w:spacing w:line="400" w:lineRule="exact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897" w:type="dxa"/>
            <w:gridSpan w:val="2"/>
            <w:vAlign w:val="center"/>
          </w:tcPr>
          <w:p>
            <w:pPr>
              <w:spacing w:line="400" w:lineRule="exact"/>
              <w:rPr>
                <w:rFonts w:eastAsia="宋体" w:cs="宋体"/>
                <w:sz w:val="24"/>
              </w:rPr>
            </w:pPr>
          </w:p>
        </w:tc>
        <w:tc>
          <w:tcPr>
            <w:tcW w:w="3430" w:type="dxa"/>
            <w:gridSpan w:val="4"/>
            <w:vAlign w:val="center"/>
          </w:tcPr>
          <w:p>
            <w:pPr>
              <w:spacing w:line="400" w:lineRule="exact"/>
              <w:rPr>
                <w:rFonts w:eastAsia="宋体" w:cs="宋体"/>
                <w:sz w:val="24"/>
              </w:rPr>
            </w:pPr>
          </w:p>
        </w:tc>
        <w:tc>
          <w:tcPr>
            <w:tcW w:w="139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2659" w:type="dxa"/>
            <w:gridSpan w:val="2"/>
            <w:vAlign w:val="center"/>
          </w:tcPr>
          <w:p>
            <w:pPr>
              <w:spacing w:line="400" w:lineRule="exact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2987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获奖情况</w:t>
            </w:r>
          </w:p>
        </w:tc>
        <w:tc>
          <w:tcPr>
            <w:tcW w:w="6389" w:type="dxa"/>
            <w:gridSpan w:val="7"/>
            <w:vAlign w:val="center"/>
          </w:tcPr>
          <w:p>
            <w:pPr>
              <w:spacing w:line="400" w:lineRule="exact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72" w:type="dxa"/>
            <w:vMerge w:val="restart"/>
            <w:vAlign w:val="center"/>
          </w:tcPr>
          <w:p>
            <w:pPr>
              <w:spacing w:line="400" w:lineRule="exact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目前任职</w:t>
            </w:r>
          </w:p>
          <w:p>
            <w:pPr>
              <w:spacing w:line="400" w:lineRule="exact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项目状况</w:t>
            </w:r>
          </w:p>
        </w:tc>
        <w:tc>
          <w:tcPr>
            <w:tcW w:w="151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项目名称</w:t>
            </w:r>
          </w:p>
        </w:tc>
        <w:tc>
          <w:tcPr>
            <w:tcW w:w="6389" w:type="dxa"/>
            <w:gridSpan w:val="7"/>
            <w:vAlign w:val="center"/>
          </w:tcPr>
          <w:p>
            <w:pPr>
              <w:spacing w:line="400" w:lineRule="exact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72" w:type="dxa"/>
            <w:vMerge w:val="continue"/>
            <w:vAlign w:val="center"/>
          </w:tcPr>
          <w:p>
            <w:pPr>
              <w:spacing w:line="400" w:lineRule="exact"/>
              <w:rPr>
                <w:rFonts w:eastAsia="宋体" w:cs="宋体"/>
                <w:sz w:val="24"/>
              </w:rPr>
            </w:pPr>
          </w:p>
        </w:tc>
        <w:tc>
          <w:tcPr>
            <w:tcW w:w="151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担任职位</w:t>
            </w:r>
          </w:p>
        </w:tc>
        <w:tc>
          <w:tcPr>
            <w:tcW w:w="6389" w:type="dxa"/>
            <w:gridSpan w:val="7"/>
            <w:vAlign w:val="center"/>
          </w:tcPr>
          <w:p>
            <w:pPr>
              <w:spacing w:line="400" w:lineRule="exact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72" w:type="dxa"/>
            <w:vMerge w:val="continue"/>
            <w:vAlign w:val="center"/>
          </w:tcPr>
          <w:p>
            <w:pPr>
              <w:spacing w:line="400" w:lineRule="exact"/>
              <w:rPr>
                <w:rFonts w:eastAsia="宋体" w:cs="宋体"/>
                <w:sz w:val="24"/>
              </w:rPr>
            </w:pPr>
          </w:p>
        </w:tc>
        <w:tc>
          <w:tcPr>
            <w:tcW w:w="151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可以调离</w:t>
            </w:r>
          </w:p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日期</w:t>
            </w:r>
          </w:p>
        </w:tc>
        <w:tc>
          <w:tcPr>
            <w:tcW w:w="6389" w:type="dxa"/>
            <w:gridSpan w:val="7"/>
            <w:vAlign w:val="center"/>
          </w:tcPr>
          <w:p>
            <w:pPr>
              <w:spacing w:line="400" w:lineRule="exact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9" w:hRule="atLeast"/>
          <w:jc w:val="center"/>
        </w:trPr>
        <w:tc>
          <w:tcPr>
            <w:tcW w:w="2987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备</w:t>
            </w:r>
            <w:r>
              <w:rPr>
                <w:rFonts w:eastAsia="宋体" w:cs="宋体"/>
                <w:sz w:val="24"/>
              </w:rPr>
              <w:t xml:space="preserve">   </w:t>
            </w:r>
            <w:r>
              <w:rPr>
                <w:rFonts w:hint="eastAsia" w:eastAsia="宋体" w:cs="宋体"/>
                <w:sz w:val="24"/>
              </w:rPr>
              <w:t>注</w:t>
            </w:r>
          </w:p>
        </w:tc>
        <w:tc>
          <w:tcPr>
            <w:tcW w:w="6389" w:type="dxa"/>
            <w:gridSpan w:val="7"/>
            <w:vAlign w:val="center"/>
          </w:tcPr>
          <w:p>
            <w:pPr>
              <w:spacing w:line="400" w:lineRule="exact"/>
              <w:rPr>
                <w:rFonts w:eastAsia="宋体" w:cs="宋体"/>
                <w:sz w:val="24"/>
              </w:rPr>
            </w:pPr>
          </w:p>
        </w:tc>
      </w:tr>
    </w:tbl>
    <w:p>
      <w:pPr>
        <w:spacing w:line="280" w:lineRule="exact"/>
        <w:jc w:val="left"/>
        <w:rPr>
          <w:rFonts w:eastAsia="宋体" w:cs="宋体"/>
          <w:bCs/>
          <w:sz w:val="21"/>
          <w:szCs w:val="21"/>
        </w:rPr>
      </w:pPr>
    </w:p>
    <w:p>
      <w:pPr>
        <w:spacing w:line="280" w:lineRule="exact"/>
        <w:jc w:val="left"/>
        <w:rPr>
          <w:rFonts w:eastAsia="宋体" w:cs="宋体"/>
          <w:bCs/>
          <w:sz w:val="21"/>
          <w:szCs w:val="21"/>
        </w:rPr>
      </w:pPr>
      <w:r>
        <w:rPr>
          <w:rFonts w:hint="eastAsia" w:eastAsia="宋体" w:cs="宋体"/>
          <w:bCs/>
          <w:sz w:val="21"/>
          <w:szCs w:val="21"/>
        </w:rPr>
        <w:t>注：拟派项目经理应具有同类工程规模和标准的施工业绩。附项目经理资质等级证书及项目经理安</w:t>
      </w:r>
    </w:p>
    <w:p>
      <w:pPr>
        <w:spacing w:line="280" w:lineRule="exact"/>
        <w:ind w:firstLine="412" w:firstLineChars="200"/>
        <w:jc w:val="left"/>
        <w:rPr>
          <w:rFonts w:eastAsia="宋体" w:cs="宋体"/>
          <w:bCs/>
          <w:sz w:val="21"/>
          <w:szCs w:val="21"/>
        </w:rPr>
      </w:pPr>
      <w:r>
        <w:rPr>
          <w:rFonts w:hint="eastAsia" w:eastAsia="宋体" w:cs="宋体"/>
          <w:bCs/>
          <w:sz w:val="21"/>
          <w:szCs w:val="21"/>
        </w:rPr>
        <w:t>全资格证书和相关业绩证明。</w:t>
      </w:r>
    </w:p>
    <w:p>
      <w:pPr>
        <w:spacing w:after="245" w:afterLines="50" w:line="580" w:lineRule="exact"/>
        <w:jc w:val="center"/>
        <w:rPr>
          <w:rFonts w:ascii="方正小标宋简体" w:eastAsia="方正小标宋简体"/>
          <w:b/>
          <w:sz w:val="44"/>
          <w:szCs w:val="44"/>
        </w:rPr>
      </w:pPr>
    </w:p>
    <w:p>
      <w:pPr>
        <w:spacing w:after="245" w:afterLines="50" w:line="580" w:lineRule="exact"/>
        <w:jc w:val="center"/>
        <w:rPr>
          <w:rFonts w:ascii="方正小标宋简体" w:eastAsia="方正小标宋简体"/>
          <w:b/>
          <w:sz w:val="44"/>
          <w:szCs w:val="44"/>
        </w:rPr>
      </w:pPr>
      <w:r>
        <w:rPr>
          <w:rFonts w:hint="eastAsia" w:ascii="方正小标宋简体" w:eastAsia="方正小标宋简体"/>
          <w:b/>
          <w:sz w:val="44"/>
          <w:szCs w:val="44"/>
        </w:rPr>
        <w:t>投入管理人员情况表</w:t>
      </w:r>
    </w:p>
    <w:tbl>
      <w:tblPr>
        <w:tblStyle w:val="14"/>
        <w:tblW w:w="9629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8"/>
        <w:gridCol w:w="1306"/>
        <w:gridCol w:w="1021"/>
        <w:gridCol w:w="809"/>
        <w:gridCol w:w="2190"/>
        <w:gridCol w:w="1050"/>
        <w:gridCol w:w="1049"/>
        <w:gridCol w:w="1666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  <w:jc w:val="center"/>
        </w:trPr>
        <w:tc>
          <w:tcPr>
            <w:tcW w:w="538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</w:rPr>
              <w:t>序号</w:t>
            </w:r>
          </w:p>
        </w:tc>
        <w:tc>
          <w:tcPr>
            <w:tcW w:w="1306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eastAsia="zh-TW"/>
              </w:rPr>
              <w:t>姓名</w:t>
            </w:r>
          </w:p>
        </w:tc>
        <w:tc>
          <w:tcPr>
            <w:tcW w:w="1021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</w:rPr>
              <w:t>性别</w:t>
            </w:r>
          </w:p>
        </w:tc>
        <w:tc>
          <w:tcPr>
            <w:tcW w:w="809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eastAsia="zh-TW"/>
              </w:rPr>
              <w:t>年龄</w:t>
            </w:r>
          </w:p>
        </w:tc>
        <w:tc>
          <w:tcPr>
            <w:tcW w:w="2190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</w:rPr>
              <w:t>拟在本项目中</w:t>
            </w:r>
          </w:p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</w:rPr>
              <w:t>担任的职务</w:t>
            </w:r>
          </w:p>
        </w:tc>
        <w:tc>
          <w:tcPr>
            <w:tcW w:w="1050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eastAsia="zh-TW"/>
              </w:rPr>
              <w:t>技术</w:t>
            </w:r>
          </w:p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eastAsia="zh-TW"/>
              </w:rPr>
              <w:t>职称</w:t>
            </w:r>
          </w:p>
        </w:tc>
        <w:tc>
          <w:tcPr>
            <w:tcW w:w="1049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</w:rPr>
              <w:t>专业</w:t>
            </w:r>
          </w:p>
        </w:tc>
        <w:tc>
          <w:tcPr>
            <w:tcW w:w="1666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</w:rPr>
              <w:t>岗位证书</w:t>
            </w:r>
          </w:p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</w:rPr>
              <w:t>及编号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  <w:jc w:val="center"/>
        </w:trPr>
        <w:tc>
          <w:tcPr>
            <w:tcW w:w="538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  <w:r>
              <w:rPr>
                <w:rFonts w:eastAsia="宋体" w:cs="宋体"/>
                <w:kern w:val="0"/>
                <w:sz w:val="24"/>
              </w:rPr>
              <w:t>1</w:t>
            </w:r>
          </w:p>
        </w:tc>
        <w:tc>
          <w:tcPr>
            <w:tcW w:w="130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21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  <w:tc>
          <w:tcPr>
            <w:tcW w:w="80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219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项目经理</w:t>
            </w:r>
          </w:p>
        </w:tc>
        <w:tc>
          <w:tcPr>
            <w:tcW w:w="105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4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66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  <w:jc w:val="center"/>
        </w:trPr>
        <w:tc>
          <w:tcPr>
            <w:tcW w:w="538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  <w:r>
              <w:rPr>
                <w:rFonts w:eastAsia="宋体" w:cs="宋体"/>
                <w:kern w:val="0"/>
                <w:sz w:val="24"/>
              </w:rPr>
              <w:t>2</w:t>
            </w:r>
          </w:p>
        </w:tc>
        <w:tc>
          <w:tcPr>
            <w:tcW w:w="130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21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80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219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技术负责人</w:t>
            </w:r>
          </w:p>
        </w:tc>
        <w:tc>
          <w:tcPr>
            <w:tcW w:w="105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4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66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  <w:jc w:val="center"/>
        </w:trPr>
        <w:tc>
          <w:tcPr>
            <w:tcW w:w="538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  <w:r>
              <w:rPr>
                <w:rFonts w:eastAsia="宋体" w:cs="宋体"/>
                <w:kern w:val="0"/>
                <w:sz w:val="24"/>
              </w:rPr>
              <w:t>3</w:t>
            </w:r>
          </w:p>
        </w:tc>
        <w:tc>
          <w:tcPr>
            <w:tcW w:w="130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21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80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219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质量负责人</w:t>
            </w:r>
          </w:p>
        </w:tc>
        <w:tc>
          <w:tcPr>
            <w:tcW w:w="105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4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66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  <w:jc w:val="center"/>
        </w:trPr>
        <w:tc>
          <w:tcPr>
            <w:tcW w:w="538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  <w:r>
              <w:rPr>
                <w:rFonts w:eastAsia="宋体" w:cs="宋体"/>
                <w:kern w:val="0"/>
                <w:sz w:val="24"/>
              </w:rPr>
              <w:t>4</w:t>
            </w:r>
          </w:p>
        </w:tc>
        <w:tc>
          <w:tcPr>
            <w:tcW w:w="130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21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80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219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安全负责人</w:t>
            </w:r>
          </w:p>
        </w:tc>
        <w:tc>
          <w:tcPr>
            <w:tcW w:w="105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4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66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  <w:jc w:val="center"/>
        </w:trPr>
        <w:tc>
          <w:tcPr>
            <w:tcW w:w="538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  <w:r>
              <w:rPr>
                <w:rFonts w:eastAsia="宋体" w:cs="宋体"/>
                <w:kern w:val="0"/>
                <w:sz w:val="24"/>
              </w:rPr>
              <w:t>5</w:t>
            </w:r>
          </w:p>
        </w:tc>
        <w:tc>
          <w:tcPr>
            <w:tcW w:w="130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21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  <w:tc>
          <w:tcPr>
            <w:tcW w:w="80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219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预算负责人</w:t>
            </w:r>
          </w:p>
        </w:tc>
        <w:tc>
          <w:tcPr>
            <w:tcW w:w="105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4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66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  <w:jc w:val="center"/>
        </w:trPr>
        <w:tc>
          <w:tcPr>
            <w:tcW w:w="538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  <w:r>
              <w:rPr>
                <w:rFonts w:eastAsia="宋体" w:cs="宋体"/>
                <w:kern w:val="0"/>
                <w:sz w:val="24"/>
              </w:rPr>
              <w:t>6</w:t>
            </w:r>
          </w:p>
        </w:tc>
        <w:tc>
          <w:tcPr>
            <w:tcW w:w="130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21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  <w:tc>
          <w:tcPr>
            <w:tcW w:w="80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219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材料负责人</w:t>
            </w:r>
          </w:p>
        </w:tc>
        <w:tc>
          <w:tcPr>
            <w:tcW w:w="105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4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66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  <w:jc w:val="center"/>
        </w:trPr>
        <w:tc>
          <w:tcPr>
            <w:tcW w:w="538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  <w:r>
              <w:rPr>
                <w:rFonts w:eastAsia="宋体" w:cs="宋体"/>
                <w:kern w:val="0"/>
                <w:sz w:val="24"/>
              </w:rPr>
              <w:t>7</w:t>
            </w:r>
          </w:p>
        </w:tc>
        <w:tc>
          <w:tcPr>
            <w:tcW w:w="130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21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  <w:tc>
          <w:tcPr>
            <w:tcW w:w="80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219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财务负责人</w:t>
            </w:r>
          </w:p>
        </w:tc>
        <w:tc>
          <w:tcPr>
            <w:tcW w:w="105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4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666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  <w:jc w:val="center"/>
        </w:trPr>
        <w:tc>
          <w:tcPr>
            <w:tcW w:w="538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  <w:r>
              <w:rPr>
                <w:rFonts w:eastAsia="宋体" w:cs="宋体"/>
                <w:kern w:val="0"/>
                <w:sz w:val="24"/>
              </w:rPr>
              <w:t>8</w:t>
            </w:r>
          </w:p>
        </w:tc>
        <w:tc>
          <w:tcPr>
            <w:tcW w:w="130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21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80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219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劳动力管理员</w:t>
            </w:r>
          </w:p>
        </w:tc>
        <w:tc>
          <w:tcPr>
            <w:tcW w:w="105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4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66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  <w:jc w:val="center"/>
        </w:trPr>
        <w:tc>
          <w:tcPr>
            <w:tcW w:w="538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  <w:r>
              <w:rPr>
                <w:rFonts w:eastAsia="宋体" w:cs="宋体"/>
                <w:kern w:val="0"/>
                <w:sz w:val="24"/>
              </w:rPr>
              <w:t>9</w:t>
            </w:r>
          </w:p>
        </w:tc>
        <w:tc>
          <w:tcPr>
            <w:tcW w:w="130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21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80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219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其它人员</w:t>
            </w:r>
          </w:p>
        </w:tc>
        <w:tc>
          <w:tcPr>
            <w:tcW w:w="105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4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66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  <w:jc w:val="center"/>
        </w:trPr>
        <w:tc>
          <w:tcPr>
            <w:tcW w:w="538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  <w:tc>
          <w:tcPr>
            <w:tcW w:w="130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21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80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219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5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4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66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  <w:jc w:val="center"/>
        </w:trPr>
        <w:tc>
          <w:tcPr>
            <w:tcW w:w="538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  <w:tc>
          <w:tcPr>
            <w:tcW w:w="130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21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  <w:tc>
          <w:tcPr>
            <w:tcW w:w="80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219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5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4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66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  <w:jc w:val="center"/>
        </w:trPr>
        <w:tc>
          <w:tcPr>
            <w:tcW w:w="538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  <w:tc>
          <w:tcPr>
            <w:tcW w:w="130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21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  <w:tc>
          <w:tcPr>
            <w:tcW w:w="80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219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5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4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66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  <w:jc w:val="center"/>
        </w:trPr>
        <w:tc>
          <w:tcPr>
            <w:tcW w:w="538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  <w:tc>
          <w:tcPr>
            <w:tcW w:w="130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21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  <w:tc>
          <w:tcPr>
            <w:tcW w:w="80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219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5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4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66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  <w:jc w:val="center"/>
        </w:trPr>
        <w:tc>
          <w:tcPr>
            <w:tcW w:w="538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  <w:tc>
          <w:tcPr>
            <w:tcW w:w="130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21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  <w:tc>
          <w:tcPr>
            <w:tcW w:w="80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219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5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4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66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  <w:jc w:val="center"/>
        </w:trPr>
        <w:tc>
          <w:tcPr>
            <w:tcW w:w="538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  <w:tc>
          <w:tcPr>
            <w:tcW w:w="130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21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  <w:tc>
          <w:tcPr>
            <w:tcW w:w="80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219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5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4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66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  <w:jc w:val="center"/>
        </w:trPr>
        <w:tc>
          <w:tcPr>
            <w:tcW w:w="538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  <w:tc>
          <w:tcPr>
            <w:tcW w:w="130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21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  <w:tc>
          <w:tcPr>
            <w:tcW w:w="80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219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5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4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66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  <w:jc w:val="center"/>
        </w:trPr>
        <w:tc>
          <w:tcPr>
            <w:tcW w:w="538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  <w:tc>
          <w:tcPr>
            <w:tcW w:w="130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21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  <w:tc>
          <w:tcPr>
            <w:tcW w:w="80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219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5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4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66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  <w:jc w:val="center"/>
        </w:trPr>
        <w:tc>
          <w:tcPr>
            <w:tcW w:w="538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  <w:tc>
          <w:tcPr>
            <w:tcW w:w="130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21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  <w:tc>
          <w:tcPr>
            <w:tcW w:w="80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219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5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4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66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</w:tr>
    </w:tbl>
    <w:p>
      <w:pPr>
        <w:spacing w:line="360" w:lineRule="exact"/>
        <w:rPr>
          <w:rFonts w:eastAsia="宋体" w:cs="宋体"/>
          <w:bCs/>
          <w:sz w:val="24"/>
        </w:rPr>
      </w:pPr>
    </w:p>
    <w:p>
      <w:pPr>
        <w:spacing w:line="360" w:lineRule="exact"/>
        <w:rPr>
          <w:rFonts w:eastAsia="宋体" w:cs="宋体"/>
          <w:bCs/>
          <w:sz w:val="24"/>
        </w:rPr>
      </w:pPr>
      <w:r>
        <w:rPr>
          <w:rFonts w:hint="eastAsia" w:eastAsia="宋体" w:cs="宋体"/>
          <w:bCs/>
          <w:sz w:val="24"/>
        </w:rPr>
        <w:t>附：相关人员身份证、职称证、岗位证书、当年社保证明材料复印件。项目经理附建</w:t>
      </w:r>
    </w:p>
    <w:p>
      <w:pPr>
        <w:spacing w:line="360" w:lineRule="exact"/>
        <w:ind w:firstLine="472" w:firstLineChars="200"/>
        <w:rPr>
          <w:rFonts w:eastAsia="宋体" w:cs="宋体"/>
          <w:bCs/>
          <w:sz w:val="24"/>
        </w:rPr>
      </w:pPr>
      <w:r>
        <w:rPr>
          <w:rFonts w:hint="eastAsia" w:eastAsia="宋体" w:cs="宋体"/>
          <w:bCs/>
          <w:sz w:val="24"/>
        </w:rPr>
        <w:t>造师注册证书，项目经理、技术负责人还须提供安全考核合格证（</w:t>
      </w:r>
      <w:r>
        <w:rPr>
          <w:rFonts w:eastAsia="宋体" w:cs="宋体"/>
          <w:bCs/>
          <w:sz w:val="24"/>
        </w:rPr>
        <w:t>B类），安全负</w:t>
      </w:r>
    </w:p>
    <w:p>
      <w:pPr>
        <w:spacing w:line="360" w:lineRule="exact"/>
        <w:ind w:firstLine="472" w:firstLineChars="200"/>
        <w:rPr>
          <w:rFonts w:eastAsia="宋体" w:cs="宋体"/>
          <w:bCs/>
          <w:sz w:val="24"/>
        </w:rPr>
      </w:pPr>
      <w:r>
        <w:rPr>
          <w:rFonts w:eastAsia="宋体" w:cs="宋体"/>
          <w:bCs/>
          <w:sz w:val="24"/>
        </w:rPr>
        <w:t>责人提供安全考核合格证（C类）。</w:t>
      </w:r>
    </w:p>
    <w:p>
      <w:pPr>
        <w:rPr>
          <w:rFonts w:ascii="仿宋_GB2312" w:hAnsi="仿宋_GB2312" w:cs="仿宋_GB2312"/>
          <w:b/>
          <w:szCs w:val="32"/>
        </w:rPr>
      </w:pPr>
      <w:r>
        <w:rPr>
          <w:rFonts w:hint="eastAsia" w:ascii="仿宋_GB2312" w:hAnsi="仿宋_GB2312" w:cs="仿宋_GB2312"/>
          <w:b/>
          <w:szCs w:val="32"/>
        </w:rPr>
        <w:br w:type="page"/>
      </w:r>
    </w:p>
    <w:p>
      <w:pPr>
        <w:spacing w:before="245" w:beforeLines="50" w:line="580" w:lineRule="exact"/>
        <w:jc w:val="center"/>
        <w:rPr>
          <w:rFonts w:ascii="方正小标宋简体" w:eastAsia="方正小标宋简体"/>
          <w:b/>
          <w:sz w:val="44"/>
          <w:szCs w:val="44"/>
        </w:rPr>
      </w:pPr>
      <w:r>
        <w:rPr>
          <w:rFonts w:hint="eastAsia" w:ascii="方正小标宋简体" w:eastAsia="方正小标宋简体"/>
          <w:b/>
          <w:sz w:val="44"/>
          <w:szCs w:val="44"/>
        </w:rPr>
        <w:t>企 业 业 绩</w:t>
      </w:r>
    </w:p>
    <w:p>
      <w:pPr>
        <w:jc w:val="right"/>
        <w:rPr>
          <w:rFonts w:eastAsia="宋体" w:cs="宋体"/>
          <w:sz w:val="24"/>
        </w:rPr>
      </w:pPr>
      <w:r>
        <w:rPr>
          <w:rFonts w:hint="eastAsia" w:eastAsia="宋体" w:cs="宋体"/>
          <w:sz w:val="24"/>
        </w:rPr>
        <w:t>编号：第  项  共  项</w:t>
      </w:r>
    </w:p>
    <w:tbl>
      <w:tblPr>
        <w:tblStyle w:val="1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1"/>
        <w:gridCol w:w="66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671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项目名称</w:t>
            </w:r>
          </w:p>
        </w:tc>
        <w:tc>
          <w:tcPr>
            <w:tcW w:w="6615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atLeast"/>
          <w:jc w:val="center"/>
        </w:trPr>
        <w:tc>
          <w:tcPr>
            <w:tcW w:w="2671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项目所在地</w:t>
            </w:r>
          </w:p>
        </w:tc>
        <w:tc>
          <w:tcPr>
            <w:tcW w:w="6615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671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发包人名称</w:t>
            </w:r>
          </w:p>
        </w:tc>
        <w:tc>
          <w:tcPr>
            <w:tcW w:w="6615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671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发包人地址</w:t>
            </w:r>
          </w:p>
        </w:tc>
        <w:tc>
          <w:tcPr>
            <w:tcW w:w="6615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atLeast"/>
          <w:jc w:val="center"/>
        </w:trPr>
        <w:tc>
          <w:tcPr>
            <w:tcW w:w="2671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发包人电话</w:t>
            </w:r>
          </w:p>
        </w:tc>
        <w:tc>
          <w:tcPr>
            <w:tcW w:w="6615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atLeast"/>
          <w:jc w:val="center"/>
        </w:trPr>
        <w:tc>
          <w:tcPr>
            <w:tcW w:w="2671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合同价格</w:t>
            </w:r>
          </w:p>
        </w:tc>
        <w:tc>
          <w:tcPr>
            <w:tcW w:w="6615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671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开工日期</w:t>
            </w:r>
          </w:p>
        </w:tc>
        <w:tc>
          <w:tcPr>
            <w:tcW w:w="6615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atLeast"/>
          <w:jc w:val="center"/>
        </w:trPr>
        <w:tc>
          <w:tcPr>
            <w:tcW w:w="2671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竣工（交工）日期</w:t>
            </w:r>
          </w:p>
        </w:tc>
        <w:tc>
          <w:tcPr>
            <w:tcW w:w="6615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671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承担的工作</w:t>
            </w:r>
          </w:p>
        </w:tc>
        <w:tc>
          <w:tcPr>
            <w:tcW w:w="6615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atLeast"/>
          <w:jc w:val="center"/>
        </w:trPr>
        <w:tc>
          <w:tcPr>
            <w:tcW w:w="2671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工程质量</w:t>
            </w:r>
          </w:p>
        </w:tc>
        <w:tc>
          <w:tcPr>
            <w:tcW w:w="6615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atLeast"/>
          <w:jc w:val="center"/>
        </w:trPr>
        <w:tc>
          <w:tcPr>
            <w:tcW w:w="2671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项目经理</w:t>
            </w:r>
          </w:p>
        </w:tc>
        <w:tc>
          <w:tcPr>
            <w:tcW w:w="6615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671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项目总工</w:t>
            </w:r>
          </w:p>
        </w:tc>
        <w:tc>
          <w:tcPr>
            <w:tcW w:w="6615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671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监理工程师及电话</w:t>
            </w:r>
          </w:p>
        </w:tc>
        <w:tc>
          <w:tcPr>
            <w:tcW w:w="6615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212" w:hRule="atLeast"/>
          <w:jc w:val="center"/>
        </w:trPr>
        <w:tc>
          <w:tcPr>
            <w:tcW w:w="2671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项目描述</w:t>
            </w:r>
          </w:p>
        </w:tc>
        <w:tc>
          <w:tcPr>
            <w:tcW w:w="6615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0" w:hRule="atLeast"/>
          <w:jc w:val="center"/>
        </w:trPr>
        <w:tc>
          <w:tcPr>
            <w:tcW w:w="2671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备注</w:t>
            </w:r>
          </w:p>
        </w:tc>
        <w:tc>
          <w:tcPr>
            <w:tcW w:w="6615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</w:tr>
    </w:tbl>
    <w:p>
      <w:pPr>
        <w:spacing w:line="360" w:lineRule="exact"/>
        <w:rPr>
          <w:rFonts w:eastAsia="宋体" w:cs="宋体"/>
          <w:bCs/>
          <w:sz w:val="21"/>
        </w:rPr>
      </w:pPr>
      <w:r>
        <w:rPr>
          <w:rFonts w:hint="eastAsia" w:eastAsia="宋体" w:cs="宋体"/>
          <w:bCs/>
          <w:sz w:val="21"/>
        </w:rPr>
        <w:t>注：企业近三年的施工业绩，每项业绩填写一页，按项进行编号，并附合同复印件。近两年有优质</w:t>
      </w:r>
    </w:p>
    <w:p>
      <w:pPr>
        <w:spacing w:line="360" w:lineRule="exact"/>
        <w:ind w:firstLine="412" w:firstLineChars="200"/>
        <w:rPr>
          <w:rFonts w:eastAsia="宋体" w:cs="宋体"/>
          <w:bCs/>
          <w:sz w:val="21"/>
        </w:rPr>
      </w:pPr>
      <w:r>
        <w:rPr>
          <w:rFonts w:hint="eastAsia" w:eastAsia="宋体" w:cs="宋体"/>
          <w:bCs/>
          <w:sz w:val="21"/>
        </w:rPr>
        <w:t>工程的经验，附优质工程证明。</w:t>
      </w:r>
      <w:r>
        <w:rPr>
          <w:rFonts w:eastAsia="宋体" w:cs="宋体"/>
          <w:bCs/>
          <w:sz w:val="21"/>
        </w:rPr>
        <w:t xml:space="preserve"> </w:t>
      </w:r>
    </w:p>
    <w:p>
      <w:pPr>
        <w:snapToGrid w:val="0"/>
        <w:spacing w:line="480" w:lineRule="atLeast"/>
        <w:jc w:val="center"/>
        <w:rPr>
          <w:rFonts w:ascii="方正小标宋简体" w:eastAsia="方正小标宋简体"/>
          <w:b/>
          <w:sz w:val="44"/>
          <w:szCs w:val="44"/>
        </w:rPr>
      </w:pPr>
      <w:r>
        <w:rPr>
          <w:rFonts w:hint="eastAsia" w:ascii="仿宋_GB2312" w:hAnsi="仿宋_GB2312" w:cs="仿宋_GB2312"/>
          <w:b/>
          <w:szCs w:val="32"/>
        </w:rPr>
        <w:br w:type="page"/>
      </w:r>
      <w:r>
        <w:rPr>
          <w:rFonts w:hint="eastAsia" w:ascii="方正小标宋简体" w:eastAsia="方正小标宋简体"/>
          <w:b/>
          <w:sz w:val="44"/>
          <w:szCs w:val="44"/>
          <w:lang w:eastAsia="zh-CN"/>
        </w:rPr>
        <w:t>报价</w:t>
      </w:r>
      <w:r>
        <w:rPr>
          <w:rFonts w:hint="eastAsia" w:ascii="方正小标宋简体" w:eastAsia="方正小标宋简体"/>
          <w:b/>
          <w:sz w:val="44"/>
          <w:szCs w:val="44"/>
        </w:rPr>
        <w:t>报价书</w:t>
      </w:r>
    </w:p>
    <w:p>
      <w:pPr>
        <w:wordWrap w:val="0"/>
        <w:spacing w:line="580" w:lineRule="exact"/>
        <w:ind w:firstLine="632" w:firstLineChars="200"/>
        <w:jc w:val="left"/>
        <w:rPr>
          <w:rFonts w:cs="宋体"/>
          <w:szCs w:val="32"/>
          <w:u w:val="single"/>
        </w:rPr>
      </w:pPr>
    </w:p>
    <w:p>
      <w:pPr>
        <w:spacing w:line="580" w:lineRule="exact"/>
        <w:ind w:firstLine="632" w:firstLineChars="200"/>
        <w:jc w:val="center"/>
        <w:rPr>
          <w:rFonts w:cs="宋体"/>
          <w:szCs w:val="32"/>
        </w:rPr>
      </w:pPr>
      <w:r>
        <w:rPr>
          <w:rFonts w:hint="eastAsia" w:cs="宋体"/>
          <w:szCs w:val="32"/>
        </w:rPr>
        <w:t>（按</w:t>
      </w:r>
      <w:r>
        <w:rPr>
          <w:rFonts w:hint="eastAsia" w:cs="宋体"/>
          <w:szCs w:val="32"/>
          <w:lang w:eastAsia="zh-CN"/>
        </w:rPr>
        <w:t>竞价</w:t>
      </w:r>
      <w:r>
        <w:rPr>
          <w:rFonts w:hint="eastAsia" w:cs="宋体"/>
          <w:szCs w:val="32"/>
        </w:rPr>
        <w:t>文件要求的形式上报）</w:t>
      </w:r>
    </w:p>
    <w:p>
      <w:pPr>
        <w:snapToGrid w:val="0"/>
        <w:spacing w:line="480" w:lineRule="atLeast"/>
        <w:jc w:val="center"/>
        <w:rPr>
          <w:rFonts w:ascii="方正小标宋简体" w:eastAsia="方正小标宋简体"/>
          <w:b/>
          <w:sz w:val="44"/>
          <w:szCs w:val="44"/>
        </w:rPr>
      </w:pPr>
    </w:p>
    <w:p>
      <w:pPr>
        <w:snapToGrid w:val="0"/>
        <w:spacing w:line="480" w:lineRule="atLeast"/>
        <w:jc w:val="center"/>
        <w:rPr>
          <w:rFonts w:ascii="方正小标宋简体" w:eastAsia="方正小标宋简体"/>
          <w:b/>
          <w:sz w:val="44"/>
          <w:szCs w:val="44"/>
        </w:rPr>
      </w:pPr>
      <w:r>
        <w:rPr>
          <w:rFonts w:hint="eastAsia" w:ascii="方正小标宋简体" w:eastAsia="方正小标宋简体"/>
          <w:b/>
          <w:sz w:val="44"/>
          <w:szCs w:val="44"/>
        </w:rPr>
        <w:t>报价单</w:t>
      </w:r>
    </w:p>
    <w:p>
      <w:pPr>
        <w:rPr>
          <w:rFonts w:ascii="仿宋_GB2312" w:hAnsi="仿宋_GB2312" w:cs="仿宋_GB2312"/>
          <w:b/>
          <w:szCs w:val="32"/>
        </w:rPr>
      </w:pPr>
    </w:p>
    <w:p>
      <w:pPr>
        <w:rPr>
          <w:rFonts w:cs="宋体"/>
          <w:b/>
          <w:sz w:val="72"/>
          <w:szCs w:val="72"/>
        </w:rPr>
      </w:pPr>
    </w:p>
    <w:p>
      <w:pPr>
        <w:jc w:val="center"/>
        <w:rPr>
          <w:rFonts w:cs="宋体"/>
          <w:b/>
          <w:sz w:val="72"/>
          <w:szCs w:val="72"/>
        </w:rPr>
      </w:pPr>
    </w:p>
    <w:p>
      <w:pPr>
        <w:jc w:val="center"/>
        <w:rPr>
          <w:rFonts w:cs="宋体"/>
          <w:b/>
          <w:sz w:val="72"/>
          <w:szCs w:val="72"/>
        </w:rPr>
      </w:pPr>
    </w:p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jc w:val="center"/>
        <w:rPr>
          <w:rFonts w:ascii="方正小标宋简体" w:hAnsi="方正小标宋简体" w:eastAsia="方正小标宋简体" w:cs="方正小标宋简体"/>
          <w:b/>
          <w:sz w:val="72"/>
          <w:szCs w:val="72"/>
        </w:rPr>
      </w:pPr>
    </w:p>
    <w:p>
      <w:pPr>
        <w:jc w:val="center"/>
        <w:rPr>
          <w:rFonts w:ascii="方正小标宋简体" w:hAnsi="方正小标宋简体" w:eastAsia="方正小标宋简体" w:cs="方正小标宋简体"/>
          <w:b/>
          <w:sz w:val="72"/>
          <w:szCs w:val="72"/>
        </w:rPr>
      </w:pPr>
    </w:p>
    <w:p>
      <w:pPr>
        <w:jc w:val="center"/>
        <w:rPr>
          <w:rFonts w:ascii="黑体" w:hAnsi="黑体" w:eastAsia="黑体" w:cs="黑体"/>
          <w:b/>
          <w:sz w:val="72"/>
          <w:szCs w:val="72"/>
        </w:rPr>
      </w:pPr>
      <w:r>
        <w:rPr>
          <w:rFonts w:hint="eastAsia" w:ascii="方正小标宋简体" w:hAnsi="方正小标宋简体" w:eastAsia="方正小标宋简体" w:cs="方正小标宋简体"/>
          <w:b/>
          <w:sz w:val="72"/>
          <w:szCs w:val="72"/>
          <w:lang w:val="en-US" w:eastAsia="zh-CN"/>
        </w:rPr>
        <w:t>竞 价</w:t>
      </w:r>
      <w:r>
        <w:rPr>
          <w:rFonts w:hint="eastAsia" w:ascii="方正小标宋简体" w:hAnsi="方正小标宋简体" w:eastAsia="方正小标宋简体" w:cs="方正小标宋简体"/>
          <w:b/>
          <w:sz w:val="72"/>
          <w:szCs w:val="72"/>
        </w:rPr>
        <w:t xml:space="preserve"> 文 件</w:t>
      </w:r>
    </w:p>
    <w:p>
      <w:pPr>
        <w:rPr>
          <w:rFonts w:cs="宋体"/>
          <w:b/>
          <w:szCs w:val="32"/>
        </w:rPr>
      </w:pPr>
    </w:p>
    <w:p>
      <w:pPr>
        <w:jc w:val="center"/>
        <w:rPr>
          <w:rFonts w:ascii="方正小标宋简体" w:hAnsi="方正小标宋简体" w:eastAsia="方正小标宋简体" w:cs="方正小标宋简体"/>
          <w:b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/>
          <w:sz w:val="40"/>
          <w:szCs w:val="40"/>
        </w:rPr>
        <w:t>（技术</w:t>
      </w:r>
      <w:r>
        <w:rPr>
          <w:rFonts w:hint="eastAsia" w:ascii="方正小标宋简体" w:hAnsi="方正小标宋简体" w:eastAsia="方正小标宋简体" w:cs="方正小标宋简体"/>
          <w:b/>
          <w:sz w:val="40"/>
          <w:szCs w:val="40"/>
          <w:lang w:val="en-US" w:eastAsia="zh-CN"/>
        </w:rPr>
        <w:t>部分</w:t>
      </w:r>
      <w:r>
        <w:rPr>
          <w:rFonts w:hint="eastAsia" w:ascii="方正小标宋简体" w:hAnsi="方正小标宋简体" w:eastAsia="方正小标宋简体" w:cs="方正小标宋简体"/>
          <w:b/>
          <w:sz w:val="40"/>
          <w:szCs w:val="40"/>
        </w:rPr>
        <w:t>）</w:t>
      </w:r>
    </w:p>
    <w:p>
      <w:pPr>
        <w:jc w:val="center"/>
        <w:rPr>
          <w:rFonts w:ascii="黑体" w:hAnsi="黑体" w:eastAsia="黑体" w:cs="黑体"/>
          <w:b/>
          <w:sz w:val="40"/>
          <w:szCs w:val="40"/>
        </w:rPr>
      </w:pPr>
    </w:p>
    <w:p>
      <w:pPr>
        <w:rPr>
          <w:rFonts w:cs="宋体"/>
          <w:b/>
          <w:szCs w:val="32"/>
        </w:rPr>
      </w:pPr>
    </w:p>
    <w:p>
      <w:pPr>
        <w:pStyle w:val="2"/>
      </w:pPr>
    </w:p>
    <w:p/>
    <w:p>
      <w:pPr>
        <w:spacing w:line="600" w:lineRule="exact"/>
        <w:ind w:firstLine="632" w:firstLineChars="200"/>
        <w:jc w:val="left"/>
        <w:rPr>
          <w:rFonts w:eastAsia="宋体" w:cs="仿宋_GB2312"/>
          <w:szCs w:val="32"/>
        </w:rPr>
      </w:pPr>
      <w:r>
        <w:rPr>
          <w:rFonts w:hint="eastAsia" w:eastAsia="宋体" w:cs="仿宋_GB2312"/>
          <w:szCs w:val="32"/>
          <w:lang w:eastAsia="zh-CN"/>
        </w:rPr>
        <w:t>竞价</w:t>
      </w:r>
      <w:r>
        <w:rPr>
          <w:rFonts w:hint="eastAsia" w:eastAsia="宋体" w:cs="仿宋_GB2312"/>
          <w:szCs w:val="32"/>
        </w:rPr>
        <w:t>编号：（</w:t>
      </w:r>
      <w:r>
        <w:rPr>
          <w:rFonts w:hint="eastAsia" w:eastAsia="宋体" w:cs="仿宋_GB2312"/>
          <w:szCs w:val="32"/>
          <w:u w:val="single"/>
        </w:rPr>
        <w:t>同</w:t>
      </w:r>
      <w:r>
        <w:rPr>
          <w:rFonts w:hint="eastAsia" w:eastAsia="宋体" w:cs="仿宋_GB2312"/>
          <w:szCs w:val="32"/>
          <w:u w:val="single"/>
          <w:lang w:eastAsia="zh-CN"/>
        </w:rPr>
        <w:t>竞价</w:t>
      </w:r>
      <w:r>
        <w:rPr>
          <w:rFonts w:hint="eastAsia" w:eastAsia="宋体" w:cs="仿宋_GB2312"/>
          <w:szCs w:val="32"/>
          <w:u w:val="single"/>
        </w:rPr>
        <w:t xml:space="preserve">文件）                         </w:t>
      </w:r>
    </w:p>
    <w:p>
      <w:pPr>
        <w:spacing w:line="600" w:lineRule="exact"/>
        <w:ind w:firstLine="632" w:firstLineChars="200"/>
        <w:jc w:val="left"/>
        <w:rPr>
          <w:rFonts w:eastAsia="宋体" w:cs="仿宋_GB2312"/>
          <w:szCs w:val="32"/>
          <w:u w:val="single"/>
        </w:rPr>
      </w:pPr>
      <w:r>
        <w:rPr>
          <w:rFonts w:hint="eastAsia" w:eastAsia="宋体" w:cs="仿宋_GB2312"/>
          <w:szCs w:val="32"/>
        </w:rPr>
        <w:t>项目名称：</w:t>
      </w:r>
      <w:r>
        <w:rPr>
          <w:rFonts w:hint="eastAsia" w:eastAsia="宋体" w:cs="仿宋_GB2312"/>
          <w:szCs w:val="32"/>
          <w:u w:val="single"/>
        </w:rPr>
        <w:t>（同</w:t>
      </w:r>
      <w:r>
        <w:rPr>
          <w:rFonts w:hint="eastAsia" w:eastAsia="宋体" w:cs="仿宋_GB2312"/>
          <w:szCs w:val="32"/>
          <w:u w:val="single"/>
          <w:lang w:eastAsia="zh-CN"/>
        </w:rPr>
        <w:t>竞价</w:t>
      </w:r>
      <w:r>
        <w:rPr>
          <w:rFonts w:hint="eastAsia" w:eastAsia="宋体" w:cs="仿宋_GB2312"/>
          <w:szCs w:val="32"/>
          <w:u w:val="single"/>
        </w:rPr>
        <w:t xml:space="preserve">文件）                         </w:t>
      </w:r>
    </w:p>
    <w:p>
      <w:pPr>
        <w:spacing w:line="600" w:lineRule="exact"/>
        <w:ind w:firstLine="632" w:firstLineChars="200"/>
        <w:jc w:val="left"/>
        <w:rPr>
          <w:rFonts w:eastAsia="宋体" w:cs="仿宋_GB2312"/>
          <w:szCs w:val="32"/>
          <w:u w:val="single"/>
        </w:rPr>
      </w:pPr>
      <w:r>
        <w:rPr>
          <w:rFonts w:hint="eastAsia" w:eastAsia="宋体" w:cs="仿宋_GB2312"/>
          <w:szCs w:val="32"/>
        </w:rPr>
        <w:t>工程名称：</w:t>
      </w:r>
      <w:r>
        <w:rPr>
          <w:rFonts w:hint="eastAsia" w:eastAsia="宋体" w:cs="仿宋_GB2312"/>
          <w:szCs w:val="32"/>
          <w:u w:val="single"/>
        </w:rPr>
        <w:t>（同</w:t>
      </w:r>
      <w:r>
        <w:rPr>
          <w:rFonts w:hint="eastAsia" w:eastAsia="宋体" w:cs="仿宋_GB2312"/>
          <w:szCs w:val="32"/>
          <w:u w:val="single"/>
          <w:lang w:eastAsia="zh-CN"/>
        </w:rPr>
        <w:t>竞价</w:t>
      </w:r>
      <w:r>
        <w:rPr>
          <w:rFonts w:hint="eastAsia" w:eastAsia="宋体" w:cs="仿宋_GB2312"/>
          <w:szCs w:val="32"/>
          <w:u w:val="single"/>
        </w:rPr>
        <w:t xml:space="preserve">文件）                         </w:t>
      </w:r>
    </w:p>
    <w:p>
      <w:pPr>
        <w:spacing w:line="600" w:lineRule="exact"/>
        <w:jc w:val="left"/>
        <w:rPr>
          <w:rFonts w:eastAsia="宋体" w:cs="仿宋_GB2312"/>
          <w:szCs w:val="32"/>
          <w:u w:val="single"/>
        </w:rPr>
      </w:pPr>
      <w:r>
        <w:rPr>
          <w:rFonts w:eastAsia="宋体" w:cs="仿宋_GB2312"/>
          <w:szCs w:val="32"/>
        </w:rPr>
        <w:t xml:space="preserve">    </w:t>
      </w:r>
      <w:r>
        <w:rPr>
          <w:rFonts w:hint="eastAsia" w:eastAsia="宋体" w:cs="仿宋_GB2312"/>
          <w:szCs w:val="32"/>
          <w:lang w:eastAsia="zh-CN"/>
        </w:rPr>
        <w:t>报价</w:t>
      </w:r>
      <w:r>
        <w:rPr>
          <w:rFonts w:hint="eastAsia" w:eastAsia="宋体" w:cs="仿宋_GB2312"/>
          <w:szCs w:val="32"/>
        </w:rPr>
        <w:t>人(盖章）：</w:t>
      </w:r>
      <w:r>
        <w:rPr>
          <w:rFonts w:hint="eastAsia" w:eastAsia="宋体" w:cs="仿宋_GB2312"/>
          <w:szCs w:val="32"/>
          <w:u w:val="single"/>
        </w:rPr>
        <w:t xml:space="preserve">                                  </w:t>
      </w:r>
    </w:p>
    <w:p>
      <w:pPr>
        <w:pStyle w:val="2"/>
        <w:spacing w:line="600" w:lineRule="exact"/>
        <w:rPr>
          <w:rFonts w:eastAsia="宋体"/>
        </w:rPr>
      </w:pPr>
      <w:r>
        <w:rPr>
          <w:rFonts w:eastAsia="宋体" w:cs="仿宋_GB2312"/>
          <w:szCs w:val="32"/>
        </w:rPr>
        <w:t xml:space="preserve">    </w:t>
      </w:r>
      <w:r>
        <w:rPr>
          <w:rFonts w:hint="eastAsia" w:eastAsia="宋体" w:cs="仿宋_GB2312"/>
          <w:szCs w:val="32"/>
        </w:rPr>
        <w:t>法人代表（或委托代理人）（签字或盖章）：</w:t>
      </w:r>
      <w:r>
        <w:rPr>
          <w:rFonts w:hint="eastAsia" w:eastAsia="宋体" w:cs="仿宋_GB2312"/>
          <w:szCs w:val="32"/>
          <w:u w:val="single"/>
        </w:rPr>
        <w:t xml:space="preserve">    </w:t>
      </w:r>
      <w:r>
        <w:rPr>
          <w:rFonts w:eastAsia="宋体" w:cs="仿宋_GB2312"/>
          <w:szCs w:val="32"/>
          <w:u w:val="single"/>
        </w:rPr>
        <w:t xml:space="preserve"> </w:t>
      </w:r>
      <w:r>
        <w:rPr>
          <w:rFonts w:hint="eastAsia" w:eastAsia="宋体" w:cs="仿宋_GB2312"/>
          <w:szCs w:val="32"/>
          <w:u w:val="single"/>
        </w:rPr>
        <w:t xml:space="preserve">     </w:t>
      </w:r>
    </w:p>
    <w:p>
      <w:pPr>
        <w:spacing w:line="600" w:lineRule="exact"/>
        <w:ind w:firstLine="632" w:firstLineChars="200"/>
        <w:jc w:val="left"/>
        <w:rPr>
          <w:rFonts w:eastAsia="宋体" w:cs="仿宋_GB2312"/>
          <w:b/>
          <w:szCs w:val="32"/>
        </w:rPr>
      </w:pPr>
      <w:r>
        <w:rPr>
          <w:rFonts w:hint="eastAsia" w:eastAsia="宋体" w:cs="仿宋_GB2312"/>
          <w:szCs w:val="32"/>
        </w:rPr>
        <w:t>联系电话</w:t>
      </w:r>
      <w:r>
        <w:rPr>
          <w:rFonts w:hint="eastAsia" w:eastAsia="宋体" w:cs="仿宋_GB2312"/>
          <w:bCs/>
          <w:szCs w:val="32"/>
        </w:rPr>
        <w:t>：</w:t>
      </w:r>
      <w:r>
        <w:rPr>
          <w:rFonts w:hint="eastAsia" w:eastAsia="宋体" w:cs="仿宋_GB2312"/>
          <w:szCs w:val="32"/>
          <w:u w:val="single"/>
        </w:rPr>
        <w:t xml:space="preserve">                               </w:t>
      </w:r>
      <w:r>
        <w:rPr>
          <w:rFonts w:eastAsia="宋体" w:cs="仿宋_GB2312"/>
          <w:szCs w:val="32"/>
          <w:u w:val="single"/>
        </w:rPr>
        <w:t xml:space="preserve"> </w:t>
      </w:r>
      <w:r>
        <w:rPr>
          <w:rFonts w:hint="eastAsia" w:eastAsia="宋体" w:cs="仿宋_GB2312"/>
          <w:szCs w:val="32"/>
          <w:u w:val="single"/>
        </w:rPr>
        <w:t xml:space="preserve">      </w:t>
      </w:r>
    </w:p>
    <w:p>
      <w:pPr>
        <w:spacing w:line="600" w:lineRule="exact"/>
        <w:ind w:firstLine="708" w:firstLineChars="224"/>
        <w:jc w:val="left"/>
        <w:rPr>
          <w:rFonts w:eastAsia="宋体" w:cs="宋体"/>
          <w:b/>
          <w:sz w:val="24"/>
        </w:rPr>
      </w:pPr>
      <w:r>
        <w:rPr>
          <w:rFonts w:hint="eastAsia" w:eastAsia="宋体" w:cs="仿宋_GB2312"/>
          <w:szCs w:val="32"/>
        </w:rPr>
        <w:t>签发时间：</w:t>
      </w:r>
      <w:r>
        <w:rPr>
          <w:rFonts w:hint="eastAsia" w:eastAsia="宋体" w:cs="仿宋_GB2312"/>
          <w:szCs w:val="32"/>
          <w:u w:val="single"/>
        </w:rPr>
        <w:t xml:space="preserve">                               </w:t>
      </w:r>
      <w:r>
        <w:rPr>
          <w:rFonts w:eastAsia="宋体" w:cs="仿宋_GB2312"/>
          <w:szCs w:val="32"/>
          <w:u w:val="single"/>
        </w:rPr>
        <w:t xml:space="preserve"> </w:t>
      </w:r>
      <w:r>
        <w:rPr>
          <w:rFonts w:hint="eastAsia" w:eastAsia="宋体" w:cs="仿宋_GB2312"/>
          <w:szCs w:val="32"/>
          <w:u w:val="single"/>
        </w:rPr>
        <w:t xml:space="preserve">      </w:t>
      </w:r>
    </w:p>
    <w:p>
      <w:pPr>
        <w:widowControl/>
        <w:jc w:val="left"/>
        <w:rPr>
          <w:rFonts w:eastAsia="宋体" w:cs="宋体"/>
          <w:b/>
          <w:sz w:val="24"/>
        </w:rPr>
        <w:sectPr>
          <w:footerReference r:id="rId7" w:type="default"/>
          <w:pgSz w:w="11905" w:h="16838"/>
          <w:pgMar w:top="2098" w:right="1474" w:bottom="1985" w:left="1588" w:header="850" w:footer="1361" w:gutter="0"/>
          <w:cols w:space="0" w:num="1"/>
          <w:docGrid w:type="linesAndChars" w:linePitch="491" w:charSpace="-849"/>
        </w:sectPr>
      </w:pPr>
    </w:p>
    <w:p>
      <w:pPr>
        <w:tabs>
          <w:tab w:val="left" w:pos="3731"/>
        </w:tabs>
        <w:spacing w:before="245" w:beforeLines="50" w:after="245" w:afterLines="50" w:line="640" w:lineRule="exact"/>
        <w:jc w:val="center"/>
        <w:rPr>
          <w:rFonts w:ascii="黑体" w:hAnsi="黑体" w:eastAsia="黑体" w:cs="黑体"/>
          <w:b/>
          <w:sz w:val="44"/>
          <w:szCs w:val="44"/>
        </w:rPr>
      </w:pPr>
      <w:r>
        <w:rPr>
          <w:rFonts w:hint="eastAsia" w:ascii="黑体" w:hAnsi="黑体" w:eastAsia="黑体" w:cs="黑体"/>
          <w:b/>
          <w:sz w:val="44"/>
          <w:szCs w:val="44"/>
        </w:rPr>
        <w:t>目    录</w:t>
      </w:r>
    </w:p>
    <w:p>
      <w:pPr>
        <w:spacing w:line="580" w:lineRule="exact"/>
        <w:rPr>
          <w:rFonts w:cs="宋体"/>
          <w:sz w:val="28"/>
        </w:rPr>
      </w:pPr>
    </w:p>
    <w:p>
      <w:pPr>
        <w:tabs>
          <w:tab w:val="left" w:pos="0"/>
        </w:tabs>
        <w:spacing w:line="580" w:lineRule="exact"/>
        <w:ind w:firstLine="572" w:firstLineChars="178"/>
        <w:jc w:val="left"/>
        <w:rPr>
          <w:rFonts w:ascii="黑体" w:hAnsi="黑体" w:eastAsia="黑体" w:cs="黑体"/>
          <w:b/>
          <w:bCs/>
          <w:szCs w:val="28"/>
        </w:rPr>
      </w:pPr>
      <w:r>
        <w:rPr>
          <w:rFonts w:hint="eastAsia" w:ascii="黑体" w:hAnsi="黑体" w:eastAsia="黑体" w:cs="黑体"/>
          <w:b/>
          <w:bCs/>
          <w:szCs w:val="28"/>
        </w:rPr>
        <w:t>一、施工方案与技术措施</w:t>
      </w:r>
      <w:r>
        <w:rPr>
          <w:rFonts w:ascii="黑体" w:hAnsi="黑体" w:eastAsia="黑体" w:cs="黑体"/>
          <w:szCs w:val="28"/>
        </w:rPr>
        <w:t>.</w:t>
      </w:r>
    </w:p>
    <w:p>
      <w:pPr>
        <w:tabs>
          <w:tab w:val="left" w:pos="0"/>
        </w:tabs>
        <w:spacing w:line="580" w:lineRule="exact"/>
        <w:ind w:firstLine="572" w:firstLineChars="178"/>
        <w:jc w:val="left"/>
        <w:rPr>
          <w:rFonts w:ascii="黑体" w:hAnsi="黑体" w:eastAsia="黑体" w:cs="黑体"/>
          <w:b/>
          <w:bCs/>
          <w:szCs w:val="28"/>
        </w:rPr>
      </w:pPr>
      <w:r>
        <w:rPr>
          <w:rFonts w:hint="eastAsia" w:ascii="黑体" w:hAnsi="黑体" w:eastAsia="黑体" w:cs="黑体"/>
          <w:b/>
          <w:bCs/>
          <w:szCs w:val="28"/>
        </w:rPr>
        <w:t>二、质量管理体系与措施</w:t>
      </w:r>
    </w:p>
    <w:p>
      <w:pPr>
        <w:tabs>
          <w:tab w:val="left" w:pos="0"/>
        </w:tabs>
        <w:spacing w:line="580" w:lineRule="exact"/>
        <w:ind w:firstLine="572" w:firstLineChars="178"/>
        <w:jc w:val="left"/>
        <w:rPr>
          <w:rFonts w:ascii="黑体" w:hAnsi="黑体" w:eastAsia="黑体" w:cs="黑体"/>
          <w:b/>
          <w:bCs/>
          <w:szCs w:val="28"/>
        </w:rPr>
      </w:pPr>
      <w:r>
        <w:rPr>
          <w:rFonts w:hint="eastAsia" w:ascii="黑体" w:hAnsi="黑体" w:eastAsia="黑体" w:cs="黑体"/>
          <w:b/>
          <w:bCs/>
          <w:szCs w:val="28"/>
        </w:rPr>
        <w:t>三、安全管理与文明施工</w:t>
      </w:r>
    </w:p>
    <w:p>
      <w:pPr>
        <w:tabs>
          <w:tab w:val="left" w:pos="0"/>
        </w:tabs>
        <w:spacing w:line="580" w:lineRule="exact"/>
        <w:ind w:firstLine="572" w:firstLineChars="178"/>
        <w:jc w:val="left"/>
        <w:rPr>
          <w:rFonts w:ascii="黑体" w:hAnsi="黑体" w:eastAsia="黑体" w:cs="黑体"/>
          <w:b/>
          <w:bCs/>
          <w:szCs w:val="28"/>
        </w:rPr>
      </w:pPr>
      <w:r>
        <w:rPr>
          <w:rFonts w:hint="eastAsia" w:ascii="黑体" w:hAnsi="黑体" w:eastAsia="黑体" w:cs="黑体"/>
          <w:b/>
          <w:bCs/>
          <w:szCs w:val="28"/>
        </w:rPr>
        <w:t>四、环境保护管理</w:t>
      </w:r>
    </w:p>
    <w:p>
      <w:pPr>
        <w:tabs>
          <w:tab w:val="left" w:pos="0"/>
        </w:tabs>
        <w:spacing w:line="580" w:lineRule="exact"/>
        <w:ind w:firstLine="572" w:firstLineChars="178"/>
        <w:jc w:val="left"/>
        <w:rPr>
          <w:rFonts w:ascii="黑体" w:hAnsi="黑体" w:eastAsia="黑体" w:cs="黑体"/>
          <w:b/>
          <w:bCs/>
          <w:szCs w:val="28"/>
        </w:rPr>
      </w:pPr>
      <w:r>
        <w:rPr>
          <w:rFonts w:hint="eastAsia" w:ascii="黑体" w:hAnsi="黑体" w:eastAsia="黑体" w:cs="黑体"/>
          <w:b/>
          <w:bCs/>
          <w:szCs w:val="28"/>
        </w:rPr>
        <w:t>五、农民工实名制管理</w:t>
      </w:r>
    </w:p>
    <w:p>
      <w:pPr>
        <w:tabs>
          <w:tab w:val="left" w:pos="0"/>
        </w:tabs>
        <w:spacing w:line="580" w:lineRule="exact"/>
        <w:ind w:firstLine="572" w:firstLineChars="178"/>
        <w:jc w:val="left"/>
        <w:rPr>
          <w:rFonts w:ascii="黑体" w:hAnsi="黑体" w:eastAsia="黑体" w:cs="黑体"/>
          <w:b/>
          <w:bCs/>
          <w:szCs w:val="28"/>
        </w:rPr>
      </w:pPr>
      <w:r>
        <w:rPr>
          <w:rFonts w:hint="eastAsia" w:ascii="黑体" w:hAnsi="黑体" w:eastAsia="黑体" w:cs="黑体"/>
          <w:b/>
          <w:bCs/>
          <w:szCs w:val="28"/>
        </w:rPr>
        <w:t>六、工程进度计划及措施</w:t>
      </w:r>
    </w:p>
    <w:p>
      <w:pPr>
        <w:pStyle w:val="6"/>
        <w:spacing w:before="0" w:line="580" w:lineRule="exact"/>
        <w:ind w:firstLine="572" w:firstLineChars="178"/>
        <w:jc w:val="left"/>
        <w:rPr>
          <w:rFonts w:ascii="黑体" w:hAnsi="黑体" w:eastAsia="黑体" w:cs="黑体"/>
          <w:b/>
          <w:bCs/>
          <w:szCs w:val="28"/>
        </w:rPr>
      </w:pPr>
      <w:r>
        <w:rPr>
          <w:rFonts w:hint="eastAsia" w:ascii="黑体" w:hAnsi="黑体" w:eastAsia="黑体" w:cs="黑体"/>
          <w:b/>
          <w:bCs/>
          <w:szCs w:val="28"/>
        </w:rPr>
        <w:t>七、资源配置计划</w:t>
      </w:r>
    </w:p>
    <w:p>
      <w:pPr>
        <w:rPr>
          <w:rFonts w:cs="宋体"/>
          <w:b/>
          <w:szCs w:val="32"/>
        </w:rPr>
      </w:pPr>
    </w:p>
    <w:p>
      <w:pPr>
        <w:snapToGrid w:val="0"/>
        <w:spacing w:line="480" w:lineRule="atLeast"/>
        <w:jc w:val="center"/>
        <w:rPr>
          <w:rFonts w:ascii="方正小标宋简体" w:eastAsia="方正小标宋简体"/>
          <w:b/>
          <w:sz w:val="44"/>
          <w:szCs w:val="44"/>
        </w:rPr>
      </w:pPr>
    </w:p>
    <w:p>
      <w:pPr>
        <w:snapToGrid w:val="0"/>
        <w:spacing w:line="480" w:lineRule="atLeast"/>
        <w:jc w:val="center"/>
        <w:rPr>
          <w:rFonts w:ascii="方正小标宋简体" w:eastAsia="方正小标宋简体"/>
          <w:b/>
          <w:sz w:val="44"/>
          <w:szCs w:val="44"/>
        </w:rPr>
      </w:pPr>
    </w:p>
    <w:p>
      <w:pPr>
        <w:snapToGrid w:val="0"/>
        <w:spacing w:line="480" w:lineRule="atLeast"/>
        <w:jc w:val="center"/>
        <w:rPr>
          <w:rFonts w:ascii="方正小标宋简体" w:eastAsia="方正小标宋简体"/>
          <w:b/>
          <w:sz w:val="44"/>
          <w:szCs w:val="44"/>
        </w:rPr>
      </w:pPr>
    </w:p>
    <w:p>
      <w:pPr>
        <w:snapToGrid w:val="0"/>
        <w:spacing w:line="480" w:lineRule="atLeast"/>
        <w:jc w:val="center"/>
        <w:rPr>
          <w:rFonts w:ascii="方正小标宋简体" w:eastAsia="方正小标宋简体"/>
          <w:b/>
          <w:sz w:val="44"/>
          <w:szCs w:val="44"/>
        </w:rPr>
      </w:pPr>
    </w:p>
    <w:p>
      <w:pPr>
        <w:snapToGrid w:val="0"/>
        <w:spacing w:line="480" w:lineRule="atLeast"/>
        <w:jc w:val="center"/>
        <w:rPr>
          <w:rFonts w:ascii="方正小标宋简体" w:eastAsia="方正小标宋简体"/>
          <w:b/>
          <w:sz w:val="44"/>
          <w:szCs w:val="44"/>
        </w:rPr>
      </w:pPr>
    </w:p>
    <w:p>
      <w:pPr>
        <w:snapToGrid w:val="0"/>
        <w:spacing w:line="480" w:lineRule="atLeast"/>
        <w:jc w:val="center"/>
        <w:rPr>
          <w:rFonts w:ascii="方正小标宋简体" w:eastAsia="方正小标宋简体"/>
          <w:b/>
          <w:sz w:val="44"/>
          <w:szCs w:val="44"/>
        </w:rPr>
      </w:pPr>
    </w:p>
    <w:p>
      <w:pPr>
        <w:snapToGrid w:val="0"/>
        <w:spacing w:line="480" w:lineRule="atLeast"/>
        <w:jc w:val="center"/>
        <w:rPr>
          <w:rFonts w:ascii="方正小标宋简体" w:eastAsia="方正小标宋简体"/>
          <w:b/>
          <w:sz w:val="44"/>
          <w:szCs w:val="44"/>
        </w:rPr>
      </w:pPr>
    </w:p>
    <w:p>
      <w:pPr>
        <w:snapToGrid w:val="0"/>
        <w:spacing w:line="480" w:lineRule="atLeast"/>
        <w:jc w:val="center"/>
        <w:rPr>
          <w:rFonts w:ascii="方正小标宋简体" w:eastAsia="方正小标宋简体"/>
          <w:b/>
          <w:sz w:val="44"/>
          <w:szCs w:val="44"/>
        </w:rPr>
      </w:pPr>
    </w:p>
    <w:p>
      <w:pPr>
        <w:snapToGrid w:val="0"/>
        <w:spacing w:line="480" w:lineRule="atLeast"/>
        <w:jc w:val="center"/>
        <w:rPr>
          <w:rFonts w:ascii="方正小标宋简体" w:eastAsia="方正小标宋简体"/>
          <w:b/>
          <w:sz w:val="44"/>
          <w:szCs w:val="44"/>
        </w:rPr>
      </w:pPr>
    </w:p>
    <w:p>
      <w:pPr>
        <w:snapToGrid w:val="0"/>
        <w:spacing w:before="245" w:beforeLines="50" w:after="245" w:afterLines="50" w:line="580" w:lineRule="exact"/>
        <w:jc w:val="center"/>
        <w:rPr>
          <w:rFonts w:ascii="方正小标宋简体" w:eastAsia="方正小标宋简体"/>
          <w:b/>
          <w:sz w:val="44"/>
          <w:szCs w:val="44"/>
        </w:rPr>
      </w:pPr>
    </w:p>
    <w:p>
      <w:pPr>
        <w:snapToGrid w:val="0"/>
        <w:spacing w:before="245" w:beforeLines="50" w:after="245" w:afterLines="50" w:line="580" w:lineRule="exact"/>
        <w:jc w:val="center"/>
        <w:rPr>
          <w:rFonts w:ascii="方正小标宋简体" w:eastAsia="方正小标宋简体"/>
          <w:b/>
          <w:sz w:val="44"/>
          <w:szCs w:val="44"/>
        </w:rPr>
      </w:pPr>
      <w:r>
        <w:rPr>
          <w:rFonts w:hint="eastAsia" w:ascii="方正小标宋简体" w:eastAsia="方正小标宋简体"/>
          <w:b/>
          <w:sz w:val="44"/>
          <w:szCs w:val="44"/>
        </w:rPr>
        <w:t>技术文件</w:t>
      </w:r>
    </w:p>
    <w:p>
      <w:pPr>
        <w:pStyle w:val="2"/>
      </w:pPr>
    </w:p>
    <w:p>
      <w:pPr>
        <w:snapToGrid w:val="0"/>
        <w:spacing w:line="580" w:lineRule="exact"/>
        <w:ind w:firstLine="640" w:firstLineChars="200"/>
        <w:jc w:val="left"/>
        <w:rPr>
          <w:rFonts w:cs="宋体"/>
          <w:szCs w:val="32"/>
        </w:rPr>
      </w:pPr>
      <w:r>
        <w:rPr>
          <w:rFonts w:hint="eastAsia" w:cs="宋体"/>
          <w:szCs w:val="32"/>
        </w:rPr>
        <w:t>（</w:t>
      </w:r>
      <w:r>
        <w:rPr>
          <w:rFonts w:hint="eastAsia" w:cs="宋体"/>
          <w:kern w:val="0"/>
          <w:szCs w:val="32"/>
        </w:rPr>
        <w:t>当</w:t>
      </w:r>
      <w:r>
        <w:rPr>
          <w:rFonts w:hint="eastAsia" w:cs="宋体"/>
          <w:kern w:val="0"/>
          <w:szCs w:val="32"/>
          <w:lang w:eastAsia="zh-CN"/>
        </w:rPr>
        <w:t>竞价</w:t>
      </w:r>
      <w:r>
        <w:rPr>
          <w:rFonts w:hint="eastAsia" w:cs="宋体"/>
          <w:kern w:val="0"/>
          <w:szCs w:val="32"/>
        </w:rPr>
        <w:t>文件明确规定</w:t>
      </w:r>
      <w:r>
        <w:rPr>
          <w:rFonts w:hint="eastAsia" w:cs="宋体"/>
          <w:kern w:val="0"/>
          <w:szCs w:val="32"/>
          <w:lang w:eastAsia="zh-CN"/>
        </w:rPr>
        <w:t>报价</w:t>
      </w:r>
      <w:r>
        <w:rPr>
          <w:rFonts w:hint="eastAsia" w:cs="宋体"/>
          <w:kern w:val="0"/>
          <w:szCs w:val="32"/>
        </w:rPr>
        <w:t>人应提交技术文件时，</w:t>
      </w:r>
      <w:r>
        <w:rPr>
          <w:rFonts w:hint="eastAsia" w:cs="宋体"/>
          <w:kern w:val="0"/>
          <w:szCs w:val="32"/>
          <w:lang w:eastAsia="zh-CN"/>
        </w:rPr>
        <w:t>报价</w:t>
      </w:r>
      <w:r>
        <w:rPr>
          <w:rFonts w:hint="eastAsia" w:cs="宋体"/>
          <w:kern w:val="0"/>
          <w:szCs w:val="32"/>
        </w:rPr>
        <w:t>人应按</w:t>
      </w:r>
      <w:r>
        <w:rPr>
          <w:rFonts w:hint="eastAsia" w:cs="宋体"/>
          <w:kern w:val="0"/>
          <w:szCs w:val="32"/>
          <w:lang w:eastAsia="zh-CN"/>
        </w:rPr>
        <w:t>竞价</w:t>
      </w:r>
      <w:r>
        <w:rPr>
          <w:rFonts w:hint="eastAsia" w:cs="宋体"/>
          <w:kern w:val="0"/>
          <w:szCs w:val="32"/>
        </w:rPr>
        <w:t>文件要求，编写技术</w:t>
      </w:r>
      <w:r>
        <w:rPr>
          <w:rFonts w:hint="eastAsia" w:cs="宋体"/>
          <w:szCs w:val="32"/>
        </w:rPr>
        <w:t>方案</w:t>
      </w:r>
      <w:r>
        <w:rPr>
          <w:rFonts w:hint="eastAsia" w:cs="宋体"/>
          <w:kern w:val="0"/>
          <w:szCs w:val="32"/>
        </w:rPr>
        <w:t>。</w:t>
      </w:r>
      <w:r>
        <w:rPr>
          <w:rFonts w:hint="eastAsia" w:cs="宋体"/>
          <w:szCs w:val="32"/>
        </w:rPr>
        <w:t>包括施工进度和质量保证措施、劳动力和机械安排计划、安全文明施工措施、材料节约措施、生活管理要求等内容。）</w:t>
      </w:r>
    </w:p>
    <w:p>
      <w:pPr>
        <w:spacing w:line="580" w:lineRule="exact"/>
        <w:rPr>
          <w:rFonts w:cs="宋体"/>
          <w:sz w:val="24"/>
        </w:rPr>
      </w:pPr>
    </w:p>
    <w:p>
      <w:pPr>
        <w:snapToGrid w:val="0"/>
        <w:spacing w:line="480" w:lineRule="atLeast"/>
        <w:jc w:val="center"/>
        <w:rPr>
          <w:rFonts w:ascii="方正小标宋简体" w:eastAsia="方正小标宋简体"/>
          <w:b/>
          <w:sz w:val="44"/>
          <w:szCs w:val="44"/>
        </w:rPr>
      </w:pPr>
    </w:p>
    <w:p>
      <w:pPr>
        <w:snapToGrid w:val="0"/>
        <w:spacing w:line="480" w:lineRule="atLeast"/>
        <w:jc w:val="center"/>
        <w:rPr>
          <w:rFonts w:ascii="方正小标宋简体" w:eastAsia="方正小标宋简体"/>
          <w:b/>
          <w:sz w:val="44"/>
          <w:szCs w:val="44"/>
        </w:rPr>
      </w:pPr>
    </w:p>
    <w:p>
      <w:pPr>
        <w:snapToGrid w:val="0"/>
        <w:spacing w:line="480" w:lineRule="atLeast"/>
        <w:jc w:val="center"/>
        <w:rPr>
          <w:rFonts w:ascii="方正小标宋简体" w:eastAsia="方正小标宋简体"/>
          <w:b/>
          <w:sz w:val="44"/>
          <w:szCs w:val="44"/>
        </w:rPr>
      </w:pPr>
    </w:p>
    <w:p>
      <w:pPr>
        <w:snapToGrid w:val="0"/>
        <w:spacing w:line="480" w:lineRule="atLeast"/>
        <w:jc w:val="center"/>
        <w:rPr>
          <w:rFonts w:ascii="方正小标宋简体" w:eastAsia="方正小标宋简体"/>
          <w:b/>
          <w:sz w:val="44"/>
          <w:szCs w:val="44"/>
        </w:rPr>
      </w:pPr>
    </w:p>
    <w:p>
      <w:pPr>
        <w:snapToGrid w:val="0"/>
        <w:spacing w:line="480" w:lineRule="atLeast"/>
        <w:jc w:val="center"/>
        <w:rPr>
          <w:rFonts w:ascii="方正小标宋简体" w:eastAsia="方正小标宋简体"/>
          <w:b/>
          <w:sz w:val="44"/>
          <w:szCs w:val="44"/>
        </w:rPr>
      </w:pPr>
    </w:p>
    <w:p>
      <w:pPr>
        <w:snapToGrid w:val="0"/>
        <w:spacing w:line="480" w:lineRule="atLeast"/>
        <w:jc w:val="center"/>
        <w:rPr>
          <w:rFonts w:ascii="方正小标宋简体" w:eastAsia="方正小标宋简体"/>
          <w:b/>
          <w:sz w:val="44"/>
          <w:szCs w:val="44"/>
        </w:rPr>
      </w:pPr>
    </w:p>
    <w:p>
      <w:pPr>
        <w:snapToGrid w:val="0"/>
        <w:spacing w:line="480" w:lineRule="atLeast"/>
        <w:jc w:val="center"/>
        <w:rPr>
          <w:rFonts w:ascii="方正小标宋简体" w:eastAsia="方正小标宋简体"/>
          <w:b/>
          <w:sz w:val="44"/>
          <w:szCs w:val="44"/>
        </w:rPr>
      </w:pPr>
    </w:p>
    <w:p>
      <w:pPr>
        <w:snapToGrid w:val="0"/>
        <w:spacing w:line="480" w:lineRule="atLeast"/>
        <w:jc w:val="center"/>
        <w:rPr>
          <w:rFonts w:ascii="方正小标宋简体" w:eastAsia="方正小标宋简体"/>
          <w:b/>
          <w:sz w:val="44"/>
          <w:szCs w:val="44"/>
        </w:rPr>
      </w:pPr>
    </w:p>
    <w:p>
      <w:pPr>
        <w:snapToGrid w:val="0"/>
        <w:spacing w:line="480" w:lineRule="atLeast"/>
        <w:jc w:val="center"/>
        <w:rPr>
          <w:rFonts w:ascii="方正小标宋简体" w:eastAsia="方正小标宋简体"/>
          <w:b/>
          <w:sz w:val="44"/>
          <w:szCs w:val="44"/>
        </w:rPr>
      </w:pPr>
    </w:p>
    <w:p>
      <w:pPr>
        <w:snapToGrid w:val="0"/>
        <w:spacing w:line="480" w:lineRule="atLeast"/>
        <w:jc w:val="center"/>
        <w:rPr>
          <w:rFonts w:ascii="方正小标宋简体" w:eastAsia="方正小标宋简体"/>
          <w:b/>
          <w:sz w:val="44"/>
          <w:szCs w:val="44"/>
        </w:rPr>
      </w:pPr>
    </w:p>
    <w:p>
      <w:pPr>
        <w:snapToGrid w:val="0"/>
        <w:spacing w:line="480" w:lineRule="atLeast"/>
        <w:jc w:val="center"/>
        <w:rPr>
          <w:rFonts w:ascii="方正小标宋简体" w:eastAsia="方正小标宋简体"/>
          <w:b/>
          <w:sz w:val="44"/>
          <w:szCs w:val="44"/>
        </w:rPr>
      </w:pPr>
    </w:p>
    <w:p>
      <w:pPr>
        <w:pStyle w:val="2"/>
        <w:rPr>
          <w:rFonts w:ascii="方正小标宋简体" w:eastAsia="方正小标宋简体"/>
          <w:b/>
          <w:sz w:val="44"/>
          <w:szCs w:val="44"/>
        </w:rPr>
      </w:pPr>
    </w:p>
    <w:p>
      <w:pPr>
        <w:rPr>
          <w:rFonts w:ascii="方正小标宋简体" w:eastAsia="方正小标宋简体"/>
          <w:b/>
          <w:sz w:val="44"/>
          <w:szCs w:val="44"/>
        </w:rPr>
      </w:pPr>
    </w:p>
    <w:p>
      <w:pPr>
        <w:pStyle w:val="2"/>
      </w:pPr>
    </w:p>
    <w:p>
      <w:pPr>
        <w:snapToGrid w:val="0"/>
        <w:spacing w:line="480" w:lineRule="atLeast"/>
        <w:jc w:val="center"/>
        <w:rPr>
          <w:rFonts w:cs="宋体"/>
          <w:b/>
          <w:sz w:val="24"/>
        </w:rPr>
      </w:pPr>
      <w:r>
        <w:rPr>
          <w:rFonts w:hint="eastAsia" w:ascii="方正小标宋简体" w:eastAsia="方正小标宋简体"/>
          <w:b/>
          <w:sz w:val="44"/>
          <w:szCs w:val="44"/>
        </w:rPr>
        <w:t>投入保障清单</w:t>
      </w:r>
    </w:p>
    <w:p>
      <w:pPr>
        <w:widowControl/>
        <w:jc w:val="center"/>
        <w:rPr>
          <w:rFonts w:eastAsia="宋体" w:cs="宋体"/>
          <w:b/>
          <w:sz w:val="24"/>
        </w:rPr>
      </w:pPr>
      <w:r>
        <w:rPr>
          <w:rFonts w:hint="eastAsia" w:eastAsia="宋体" w:cs="宋体"/>
          <w:b/>
          <w:sz w:val="24"/>
        </w:rPr>
        <w:t>劳动力、材料、施工机具投入一览表</w:t>
      </w:r>
    </w:p>
    <w:tbl>
      <w:tblPr>
        <w:tblStyle w:val="14"/>
        <w:tblW w:w="8898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"/>
        <w:gridCol w:w="1966"/>
        <w:gridCol w:w="1539"/>
        <w:gridCol w:w="829"/>
        <w:gridCol w:w="829"/>
        <w:gridCol w:w="1715"/>
        <w:gridCol w:w="119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hint="eastAsia" w:eastAsia="宋体" w:cs="宋体"/>
                <w:bCs/>
                <w:kern w:val="0"/>
                <w:sz w:val="24"/>
              </w:rPr>
              <w:t>序号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hint="eastAsia" w:eastAsia="宋体" w:cs="宋体"/>
                <w:bCs/>
                <w:kern w:val="0"/>
                <w:sz w:val="24"/>
              </w:rPr>
              <w:t>种类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hint="eastAsia" w:eastAsia="宋体" w:cs="宋体"/>
                <w:bCs/>
                <w:kern w:val="0"/>
                <w:sz w:val="24"/>
              </w:rPr>
              <w:t>规格</w:t>
            </w:r>
            <w:r>
              <w:rPr>
                <w:rFonts w:eastAsia="宋体" w:cs="宋体"/>
                <w:bCs/>
                <w:kern w:val="0"/>
                <w:sz w:val="24"/>
              </w:rPr>
              <w:t>/型号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hint="eastAsia" w:eastAsia="宋体" w:cs="宋体"/>
                <w:bCs/>
                <w:kern w:val="0"/>
                <w:sz w:val="24"/>
              </w:rPr>
              <w:t>单位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hint="eastAsia" w:eastAsia="宋体" w:cs="宋体"/>
                <w:bCs/>
                <w:kern w:val="0"/>
                <w:sz w:val="24"/>
              </w:rPr>
              <w:t>数量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hint="eastAsia" w:eastAsia="宋体" w:cs="宋体"/>
                <w:bCs/>
                <w:kern w:val="0"/>
                <w:sz w:val="24"/>
              </w:rPr>
              <w:t>投入时间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hint="eastAsia" w:eastAsia="宋体" w:cs="宋体"/>
                <w:bCs/>
                <w:kern w:val="0"/>
                <w:sz w:val="24"/>
              </w:rPr>
              <w:t>备</w:t>
            </w:r>
            <w:r>
              <w:rPr>
                <w:rFonts w:eastAsia="宋体" w:cs="宋体"/>
                <w:bCs/>
                <w:kern w:val="0"/>
                <w:sz w:val="24"/>
              </w:rPr>
              <w:t xml:space="preserve"> </w:t>
            </w:r>
            <w:r>
              <w:rPr>
                <w:rFonts w:hint="eastAsia" w:eastAsia="宋体" w:cs="宋体"/>
                <w:bCs/>
                <w:kern w:val="0"/>
                <w:sz w:val="24"/>
              </w:rPr>
              <w:t>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hint="eastAsia" w:eastAsia="宋体" w:cs="宋体"/>
                <w:bCs/>
                <w:kern w:val="0"/>
                <w:sz w:val="24"/>
              </w:rPr>
              <w:t>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hint="eastAsia" w:eastAsia="宋体" w:cs="宋体"/>
                <w:bCs/>
                <w:kern w:val="0"/>
                <w:sz w:val="24"/>
              </w:rPr>
              <w:t>劳动力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1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  <w:tc>
          <w:tcPr>
            <w:tcW w:w="11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eastAsia="宋体" w:cs="宋体"/>
                <w:bCs/>
                <w:kern w:val="0"/>
                <w:sz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hint="eastAsia" w:eastAsia="宋体" w:cs="宋体"/>
                <w:bCs/>
                <w:kern w:val="0"/>
                <w:sz w:val="24"/>
              </w:rPr>
              <w:t>钢筋工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1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  <w:tc>
          <w:tcPr>
            <w:tcW w:w="11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eastAsia="宋体" w:cs="宋体"/>
                <w:bCs/>
                <w:kern w:val="0"/>
                <w:sz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hint="eastAsia" w:eastAsia="宋体" w:cs="宋体"/>
                <w:bCs/>
                <w:kern w:val="0"/>
                <w:sz w:val="24"/>
              </w:rPr>
              <w:t>木工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1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  <w:tc>
          <w:tcPr>
            <w:tcW w:w="11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eastAsia="宋体" w:cs="宋体"/>
                <w:bCs/>
                <w:kern w:val="0"/>
                <w:sz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hint="eastAsia" w:eastAsia="宋体" w:cs="宋体"/>
                <w:bCs/>
                <w:kern w:val="0"/>
                <w:sz w:val="24"/>
              </w:rPr>
              <w:t>起重工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1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  <w:tc>
          <w:tcPr>
            <w:tcW w:w="11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hint="eastAsia" w:eastAsia="宋体" w:cs="宋体"/>
                <w:bCs/>
                <w:kern w:val="0"/>
                <w:sz w:val="24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1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  <w:tc>
          <w:tcPr>
            <w:tcW w:w="11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hint="eastAsia" w:eastAsia="宋体" w:cs="宋体"/>
                <w:bCs/>
                <w:kern w:val="0"/>
                <w:sz w:val="24"/>
              </w:rPr>
              <w:t>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hint="eastAsia" w:eastAsia="宋体" w:cs="宋体"/>
                <w:bCs/>
                <w:kern w:val="0"/>
                <w:sz w:val="24"/>
              </w:rPr>
              <w:t>周转材料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1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  <w:tc>
          <w:tcPr>
            <w:tcW w:w="11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eastAsia="宋体" w:cs="宋体"/>
                <w:bCs/>
                <w:kern w:val="0"/>
                <w:sz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hint="eastAsia" w:eastAsia="宋体" w:cs="宋体"/>
                <w:bCs/>
                <w:kern w:val="0"/>
                <w:sz w:val="24"/>
              </w:rPr>
              <w:t>脚手架钢管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hint="eastAsia" w:eastAsia="宋体" w:cs="宋体"/>
                <w:bCs/>
                <w:kern w:val="0"/>
                <w:sz w:val="24"/>
              </w:rPr>
              <w:t>米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1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  <w:tc>
          <w:tcPr>
            <w:tcW w:w="11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eastAsia="宋体" w:cs="宋体"/>
                <w:bCs/>
                <w:kern w:val="0"/>
                <w:sz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hint="eastAsia" w:eastAsia="宋体" w:cs="宋体"/>
                <w:bCs/>
                <w:kern w:val="0"/>
                <w:sz w:val="24"/>
              </w:rPr>
              <w:t>脚手架扣件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hint="eastAsia" w:eastAsia="宋体" w:cs="宋体"/>
                <w:bCs/>
                <w:kern w:val="0"/>
                <w:sz w:val="24"/>
              </w:rPr>
              <w:t>副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1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  <w:tc>
          <w:tcPr>
            <w:tcW w:w="11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hint="eastAsia" w:eastAsia="宋体" w:cs="宋体"/>
                <w:bCs/>
                <w:kern w:val="0"/>
                <w:sz w:val="24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1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  <w:tc>
          <w:tcPr>
            <w:tcW w:w="11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hint="eastAsia" w:eastAsia="宋体" w:cs="宋体"/>
                <w:bCs/>
                <w:kern w:val="0"/>
                <w:sz w:val="24"/>
              </w:rPr>
              <w:t>三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hint="eastAsia" w:eastAsia="宋体" w:cs="宋体"/>
                <w:bCs/>
                <w:kern w:val="0"/>
                <w:sz w:val="24"/>
              </w:rPr>
              <w:t>安全文明材料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1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  <w:tc>
          <w:tcPr>
            <w:tcW w:w="11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eastAsia="宋体" w:cs="宋体"/>
                <w:bCs/>
                <w:kern w:val="0"/>
                <w:sz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hint="eastAsia" w:eastAsia="宋体" w:cs="宋体"/>
                <w:bCs/>
                <w:kern w:val="0"/>
                <w:sz w:val="24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1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  <w:tc>
          <w:tcPr>
            <w:tcW w:w="11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eastAsia="宋体" w:cs="宋体"/>
                <w:bCs/>
                <w:kern w:val="0"/>
                <w:sz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1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  <w:tc>
          <w:tcPr>
            <w:tcW w:w="11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hint="eastAsia" w:eastAsia="宋体" w:cs="宋体"/>
                <w:bCs/>
                <w:kern w:val="0"/>
                <w:sz w:val="24"/>
              </w:rPr>
              <w:t>四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hint="eastAsia" w:eastAsia="宋体" w:cs="宋体"/>
                <w:bCs/>
                <w:kern w:val="0"/>
                <w:sz w:val="24"/>
              </w:rPr>
              <w:t>施工机具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1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  <w:tc>
          <w:tcPr>
            <w:tcW w:w="11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eastAsia="宋体" w:cs="宋体"/>
                <w:bCs/>
                <w:kern w:val="0"/>
                <w:sz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1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  <w:tc>
          <w:tcPr>
            <w:tcW w:w="11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eastAsia="宋体" w:cs="宋体"/>
                <w:bCs/>
                <w:kern w:val="0"/>
                <w:sz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hint="eastAsia" w:eastAsia="宋体" w:cs="宋体"/>
                <w:bCs/>
                <w:kern w:val="0"/>
                <w:sz w:val="24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1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  <w:tc>
          <w:tcPr>
            <w:tcW w:w="11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eastAsia="宋体" w:cs="宋体"/>
                <w:bCs/>
                <w:kern w:val="0"/>
                <w:sz w:val="2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hint="eastAsia" w:eastAsia="宋体" w:cs="宋体"/>
                <w:bCs/>
                <w:kern w:val="0"/>
                <w:sz w:val="24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1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  <w:tc>
          <w:tcPr>
            <w:tcW w:w="11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eastAsia="宋体" w:cs="宋体"/>
                <w:bCs/>
                <w:kern w:val="0"/>
                <w:sz w:val="24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hint="eastAsia" w:eastAsia="宋体" w:cs="宋体"/>
                <w:bCs/>
                <w:kern w:val="0"/>
                <w:sz w:val="24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1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  <w:tc>
          <w:tcPr>
            <w:tcW w:w="11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hint="eastAsia" w:eastAsia="宋体" w:cs="宋体"/>
                <w:bCs/>
                <w:kern w:val="0"/>
                <w:sz w:val="24"/>
              </w:rPr>
              <w:t>五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hint="eastAsia" w:eastAsia="宋体" w:cs="宋体"/>
                <w:bCs/>
                <w:kern w:val="0"/>
                <w:sz w:val="24"/>
              </w:rPr>
              <w:t>其他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1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  <w:tc>
          <w:tcPr>
            <w:tcW w:w="11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</w:tr>
    </w:tbl>
    <w:p>
      <w:pPr>
        <w:pStyle w:val="2"/>
      </w:pPr>
    </w:p>
    <w:sectPr>
      <w:footerReference r:id="rId8" w:type="default"/>
      <w:pgSz w:w="11905" w:h="16838"/>
      <w:pgMar w:top="2098" w:right="1474" w:bottom="1984" w:left="1588" w:header="0" w:footer="0" w:gutter="0"/>
      <w:cols w:space="0" w:num="1"/>
      <w:docGrid w:type="lines" w:linePitch="491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仿宋_GB2312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right="480" w:rightChars="150"/>
      <w:jc w:val="right"/>
      <w:rPr>
        <w:sz w:val="28"/>
        <w:szCs w:val="28"/>
      </w:rPr>
    </w:pPr>
    <w:r>
      <w:rPr>
        <w:sz w:val="28"/>
        <w:szCs w:val="28"/>
      </w:rPr>
      <w:t xml:space="preserve">— 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67</w:t>
    </w:r>
    <w:r>
      <w:rPr>
        <w:sz w:val="28"/>
        <w:szCs w:val="28"/>
      </w:rPr>
      <w:fldChar w:fldCharType="end"/>
    </w:r>
    <w:r>
      <w:rPr>
        <w:sz w:val="28"/>
        <w:szCs w:val="28"/>
      </w:rPr>
      <w:t xml:space="preserve"> —</w:t>
    </w:r>
  </w:p>
  <w:p>
    <w:pPr>
      <w:autoSpaceDE w:val="0"/>
      <w:autoSpaceDN w:val="0"/>
      <w:spacing w:line="14" w:lineRule="auto"/>
      <w:ind w:right="480" w:rightChars="150"/>
      <w:rPr>
        <w:rFonts w:eastAsia="宋体" w:cs="宋体"/>
        <w:sz w:val="28"/>
        <w:szCs w:val="28"/>
        <w:lang w:eastAsia="en-US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left="640" w:leftChars="200"/>
      <w:rPr>
        <w:sz w:val="28"/>
        <w:szCs w:val="28"/>
      </w:rPr>
    </w:pPr>
    <w:r>
      <w:rPr>
        <w:sz w:val="28"/>
        <w:szCs w:val="28"/>
      </w:rPr>
      <w:t xml:space="preserve">— 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92</w:t>
    </w:r>
    <w:r>
      <w:rPr>
        <w:sz w:val="28"/>
        <w:szCs w:val="28"/>
      </w:rPr>
      <w:fldChar w:fldCharType="end"/>
    </w:r>
    <w:r>
      <w:rPr>
        <w:sz w:val="28"/>
        <w:szCs w:val="28"/>
      </w:rPr>
      <w:t xml:space="preserve"> 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9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69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rBCXA3AgAAcQ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BawQlwNwIAAHE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9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69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wordWrap w:val="0"/>
      <w:ind w:right="480" w:rightChars="150"/>
      <w:jc w:val="right"/>
      <w:rPr>
        <w:sz w:val="28"/>
        <w:szCs w:val="28"/>
      </w:rPr>
    </w:pPr>
    <w:sdt>
      <w:sdtPr>
        <w:id w:val="-558249571"/>
      </w:sdtPr>
      <w:sdtEndPr>
        <w:rPr>
          <w:sz w:val="28"/>
          <w:szCs w:val="28"/>
        </w:rPr>
      </w:sdtEndPr>
      <w:sdtContent>
        <w:r>
          <w:rPr>
            <w:sz w:val="28"/>
            <w:szCs w:val="28"/>
          </w:rPr>
          <w:t xml:space="preserve">— </w:t>
        </w: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  <w:lang w:val="zh-CN"/>
          </w:rPr>
          <w:t>91</w:t>
        </w:r>
        <w:r>
          <w:rPr>
            <w:sz w:val="28"/>
            <w:szCs w:val="28"/>
          </w:rPr>
          <w:fldChar w:fldCharType="end"/>
        </w:r>
      </w:sdtContent>
    </w:sdt>
    <w:r>
      <w:rPr>
        <w:sz w:val="28"/>
        <w:szCs w:val="28"/>
      </w:rPr>
      <w:t xml:space="preserve"> 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wordWrap w:val="0"/>
      <w:ind w:right="480" w:rightChars="150"/>
      <w:jc w:val="right"/>
      <w:rPr>
        <w:sz w:val="28"/>
        <w:szCs w:val="2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bottom w:val="none" w:color="auto" w:sz="0" w:space="1"/>
      </w:pBdr>
      <w:tabs>
        <w:tab w:val="center" w:pos="4153"/>
        <w:tab w:val="right" w:pos="8306"/>
      </w:tabs>
      <w:autoSpaceDE w:val="0"/>
      <w:autoSpaceDN w:val="0"/>
      <w:snapToGrid w:val="0"/>
      <w:jc w:val="left"/>
      <w:rPr>
        <w:rFonts w:eastAsia="宋体" w:cs="宋体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evenAndOddHeaders w:val="1"/>
  <w:drawingGridHorizontalSpacing w:val="158"/>
  <w:drawingGridVerticalSpacing w:val="491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2MGE3NzJhNzUxODM4ZGRlYmU2NTFhNThmYjhlMWUifQ=="/>
    <w:docVar w:name="KGWebUrl" w:val="http://192.168.3.88:9089/WM/Archive/KingGridObject/KingGridOfficeServer?Authorization=null"/>
  </w:docVars>
  <w:rsids>
    <w:rsidRoot w:val="007E7CB6"/>
    <w:rsid w:val="000238F6"/>
    <w:rsid w:val="00093116"/>
    <w:rsid w:val="000D6E85"/>
    <w:rsid w:val="000F44DC"/>
    <w:rsid w:val="00164E24"/>
    <w:rsid w:val="001937C2"/>
    <w:rsid w:val="001A45C6"/>
    <w:rsid w:val="00254CF5"/>
    <w:rsid w:val="00274280"/>
    <w:rsid w:val="00291C04"/>
    <w:rsid w:val="00296E22"/>
    <w:rsid w:val="002B6256"/>
    <w:rsid w:val="002C1542"/>
    <w:rsid w:val="002C7D0B"/>
    <w:rsid w:val="0037566C"/>
    <w:rsid w:val="0037589F"/>
    <w:rsid w:val="003E2D82"/>
    <w:rsid w:val="004C083A"/>
    <w:rsid w:val="005446CC"/>
    <w:rsid w:val="0057276C"/>
    <w:rsid w:val="005D0D80"/>
    <w:rsid w:val="00656552"/>
    <w:rsid w:val="00700EA9"/>
    <w:rsid w:val="00701A74"/>
    <w:rsid w:val="00723FC8"/>
    <w:rsid w:val="0076736A"/>
    <w:rsid w:val="007E35A3"/>
    <w:rsid w:val="007E7CB6"/>
    <w:rsid w:val="00812751"/>
    <w:rsid w:val="00812905"/>
    <w:rsid w:val="0084188E"/>
    <w:rsid w:val="00857F7B"/>
    <w:rsid w:val="00886711"/>
    <w:rsid w:val="008970D2"/>
    <w:rsid w:val="008D2F79"/>
    <w:rsid w:val="0098739D"/>
    <w:rsid w:val="009A3943"/>
    <w:rsid w:val="009B27EC"/>
    <w:rsid w:val="00A004B8"/>
    <w:rsid w:val="00A23BFF"/>
    <w:rsid w:val="00A45022"/>
    <w:rsid w:val="00A53E7F"/>
    <w:rsid w:val="00A61F47"/>
    <w:rsid w:val="00AE2E7F"/>
    <w:rsid w:val="00AE7420"/>
    <w:rsid w:val="00B325A5"/>
    <w:rsid w:val="00B42CFE"/>
    <w:rsid w:val="00B53BB3"/>
    <w:rsid w:val="00B74472"/>
    <w:rsid w:val="00BA0505"/>
    <w:rsid w:val="00BC6AE1"/>
    <w:rsid w:val="00BE19D3"/>
    <w:rsid w:val="00C06A2C"/>
    <w:rsid w:val="00D11A66"/>
    <w:rsid w:val="00D579C4"/>
    <w:rsid w:val="00D61A2F"/>
    <w:rsid w:val="00D61A30"/>
    <w:rsid w:val="00D74171"/>
    <w:rsid w:val="00DC6F57"/>
    <w:rsid w:val="00E301D2"/>
    <w:rsid w:val="00E362ED"/>
    <w:rsid w:val="00E678D6"/>
    <w:rsid w:val="00EA3FBC"/>
    <w:rsid w:val="00F5745E"/>
    <w:rsid w:val="00F707CE"/>
    <w:rsid w:val="00F83CFD"/>
    <w:rsid w:val="00F9217D"/>
    <w:rsid w:val="00F95691"/>
    <w:rsid w:val="00FA179F"/>
    <w:rsid w:val="00FE085A"/>
    <w:rsid w:val="00FE307F"/>
    <w:rsid w:val="04C550CA"/>
    <w:rsid w:val="08517C77"/>
    <w:rsid w:val="09607FE4"/>
    <w:rsid w:val="0A6E2C6F"/>
    <w:rsid w:val="10421494"/>
    <w:rsid w:val="10797237"/>
    <w:rsid w:val="130239A7"/>
    <w:rsid w:val="1356385F"/>
    <w:rsid w:val="14083238"/>
    <w:rsid w:val="146F510E"/>
    <w:rsid w:val="1A605E31"/>
    <w:rsid w:val="1EA47A18"/>
    <w:rsid w:val="1ED156FE"/>
    <w:rsid w:val="1FF03E08"/>
    <w:rsid w:val="22995516"/>
    <w:rsid w:val="25AA09B1"/>
    <w:rsid w:val="28C21D6E"/>
    <w:rsid w:val="2B565F28"/>
    <w:rsid w:val="2E8B2C25"/>
    <w:rsid w:val="30420F9B"/>
    <w:rsid w:val="37F10B84"/>
    <w:rsid w:val="39A0504D"/>
    <w:rsid w:val="3AF15A9B"/>
    <w:rsid w:val="3E381C7A"/>
    <w:rsid w:val="43CF3D17"/>
    <w:rsid w:val="45730B72"/>
    <w:rsid w:val="464077E1"/>
    <w:rsid w:val="48AB372A"/>
    <w:rsid w:val="4E792DB3"/>
    <w:rsid w:val="53072CDC"/>
    <w:rsid w:val="539F6B2A"/>
    <w:rsid w:val="54C32A68"/>
    <w:rsid w:val="55D870D4"/>
    <w:rsid w:val="574F7815"/>
    <w:rsid w:val="5B371B54"/>
    <w:rsid w:val="62B92051"/>
    <w:rsid w:val="65546A1A"/>
    <w:rsid w:val="6A7C3325"/>
    <w:rsid w:val="6ED46F18"/>
    <w:rsid w:val="702859DE"/>
    <w:rsid w:val="7A7C1EB2"/>
    <w:rsid w:val="7B1B6BE2"/>
    <w:rsid w:val="7DB37865"/>
    <w:rsid w:val="7FCB356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nhideWhenUsed="0" w:uiPriority="1" w:semiHidden="0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nhideWhenUsed="0" w:uiPriority="0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link w:val="36"/>
    <w:qFormat/>
    <w:uiPriority w:val="0"/>
    <w:pPr>
      <w:widowControl w:val="0"/>
      <w:jc w:val="both"/>
    </w:pPr>
    <w:rPr>
      <w:rFonts w:ascii="宋体" w:hAnsi="宋体" w:eastAsia="仿宋_GB2312" w:cs="Times New Roman"/>
      <w:kern w:val="2"/>
      <w:sz w:val="32"/>
      <w:szCs w:val="24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</w:rPr>
  </w:style>
  <w:style w:type="paragraph" w:styleId="4">
    <w:name w:val="heading 7"/>
    <w:basedOn w:val="1"/>
    <w:next w:val="1"/>
    <w:qFormat/>
    <w:uiPriority w:val="1"/>
    <w:pPr>
      <w:spacing w:before="53"/>
      <w:ind w:left="811" w:hanging="424"/>
      <w:outlineLvl w:val="6"/>
    </w:pPr>
    <w:rPr>
      <w:rFonts w:cs="宋体"/>
      <w:b/>
      <w:bCs/>
      <w:sz w:val="28"/>
      <w:szCs w:val="28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unhideWhenUsed/>
    <w:qFormat/>
    <w:uiPriority w:val="39"/>
  </w:style>
  <w:style w:type="paragraph" w:styleId="5">
    <w:name w:val="annotation text"/>
    <w:basedOn w:val="1"/>
    <w:link w:val="32"/>
    <w:semiHidden/>
    <w:unhideWhenUsed/>
    <w:qFormat/>
    <w:uiPriority w:val="99"/>
    <w:pPr>
      <w:jc w:val="left"/>
    </w:pPr>
  </w:style>
  <w:style w:type="paragraph" w:styleId="6">
    <w:name w:val="Body Text"/>
    <w:basedOn w:val="1"/>
    <w:next w:val="7"/>
    <w:qFormat/>
    <w:uiPriority w:val="0"/>
    <w:pPr>
      <w:spacing w:before="120" w:line="360" w:lineRule="auto"/>
    </w:pPr>
    <w:rPr>
      <w:szCs w:val="20"/>
    </w:rPr>
  </w:style>
  <w:style w:type="paragraph" w:styleId="7">
    <w:name w:val="toc 2"/>
    <w:basedOn w:val="1"/>
    <w:next w:val="1"/>
    <w:qFormat/>
    <w:uiPriority w:val="0"/>
    <w:pPr>
      <w:wordWrap w:val="0"/>
    </w:pPr>
  </w:style>
  <w:style w:type="paragraph" w:styleId="8">
    <w:name w:val="Balloon Text"/>
    <w:basedOn w:val="1"/>
    <w:link w:val="35"/>
    <w:semiHidden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qFormat/>
    <w:uiPriority w:val="0"/>
    <w:rPr>
      <w:sz w:val="24"/>
    </w:rPr>
  </w:style>
  <w:style w:type="paragraph" w:styleId="12">
    <w:name w:val="annotation subject"/>
    <w:basedOn w:val="5"/>
    <w:next w:val="5"/>
    <w:link w:val="33"/>
    <w:semiHidden/>
    <w:unhideWhenUsed/>
    <w:qFormat/>
    <w:uiPriority w:val="99"/>
    <w:rPr>
      <w:b/>
      <w:bCs/>
    </w:rPr>
  </w:style>
  <w:style w:type="paragraph" w:styleId="13">
    <w:name w:val="Body Text First Indent"/>
    <w:basedOn w:val="6"/>
    <w:qFormat/>
    <w:uiPriority w:val="0"/>
    <w:pPr>
      <w:tabs>
        <w:tab w:val="left" w:pos="7279"/>
        <w:tab w:val="left" w:leader="middleDot" w:pos="8694"/>
      </w:tabs>
      <w:adjustRightInd w:val="0"/>
      <w:spacing w:after="120"/>
      <w:ind w:firstLine="420" w:firstLineChars="100"/>
      <w:outlineLvl w:val="0"/>
    </w:pPr>
    <w:rPr>
      <w:szCs w:val="24"/>
    </w:rPr>
  </w:style>
  <w:style w:type="character" w:styleId="16">
    <w:name w:val="Strong"/>
    <w:basedOn w:val="15"/>
    <w:qFormat/>
    <w:uiPriority w:val="0"/>
    <w:rPr>
      <w:rFonts w:ascii="Times New Roman" w:hAnsi="Times New Roman" w:eastAsia="宋体" w:cs="Times New Roman"/>
      <w:b/>
    </w:rPr>
  </w:style>
  <w:style w:type="character" w:styleId="17">
    <w:name w:val="FollowedHyperlink"/>
    <w:basedOn w:val="15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8">
    <w:name w:val="Hyperlink"/>
    <w:basedOn w:val="15"/>
    <w:qFormat/>
    <w:uiPriority w:val="99"/>
    <w:rPr>
      <w:rFonts w:ascii="Times New Roman" w:hAnsi="Times New Roman" w:eastAsia="宋体" w:cs="Times New Roman"/>
      <w:color w:val="0000FF"/>
      <w:u w:val="single"/>
    </w:rPr>
  </w:style>
  <w:style w:type="character" w:styleId="19">
    <w:name w:val="annotation reference"/>
    <w:basedOn w:val="15"/>
    <w:semiHidden/>
    <w:unhideWhenUsed/>
    <w:qFormat/>
    <w:uiPriority w:val="99"/>
    <w:rPr>
      <w:rFonts w:ascii="Times New Roman" w:hAnsi="Times New Roman" w:eastAsia="宋体" w:cs="Times New Roman"/>
      <w:sz w:val="21"/>
      <w:szCs w:val="21"/>
    </w:rPr>
  </w:style>
  <w:style w:type="character" w:customStyle="1" w:styleId="20">
    <w:name w:val="页眉 字符"/>
    <w:basedOn w:val="15"/>
    <w:link w:val="10"/>
    <w:qFormat/>
    <w:uiPriority w:val="99"/>
    <w:rPr>
      <w:rFonts w:ascii="宋体" w:hAnsi="宋体" w:eastAsia="仿宋_GB2312" w:cs="Times New Roman"/>
      <w:sz w:val="18"/>
      <w:szCs w:val="18"/>
    </w:rPr>
  </w:style>
  <w:style w:type="character" w:customStyle="1" w:styleId="21">
    <w:name w:val="页脚 字符"/>
    <w:basedOn w:val="15"/>
    <w:link w:val="9"/>
    <w:qFormat/>
    <w:uiPriority w:val="99"/>
    <w:rPr>
      <w:rFonts w:ascii="宋体" w:hAnsi="宋体" w:eastAsia="仿宋_GB2312" w:cs="Times New Roman"/>
      <w:sz w:val="18"/>
      <w:szCs w:val="18"/>
    </w:rPr>
  </w:style>
  <w:style w:type="paragraph" w:customStyle="1" w:styleId="22">
    <w:name w:val="列出段落1"/>
    <w:basedOn w:val="1"/>
    <w:qFormat/>
    <w:uiPriority w:val="1"/>
    <w:pPr>
      <w:spacing w:before="30"/>
      <w:ind w:left="114" w:firstLine="420"/>
    </w:pPr>
  </w:style>
  <w:style w:type="paragraph" w:customStyle="1" w:styleId="23">
    <w:name w:val="纯文本1"/>
    <w:basedOn w:val="1"/>
    <w:qFormat/>
    <w:uiPriority w:val="99"/>
    <w:rPr>
      <w:rFonts w:hAnsi="Courier New"/>
      <w:sz w:val="24"/>
      <w:szCs w:val="20"/>
    </w:rPr>
  </w:style>
  <w:style w:type="paragraph" w:styleId="24">
    <w:name w:val="List Paragraph"/>
    <w:basedOn w:val="1"/>
    <w:qFormat/>
    <w:uiPriority w:val="34"/>
    <w:pPr>
      <w:spacing w:before="30"/>
      <w:ind w:left="114" w:firstLine="420"/>
    </w:pPr>
  </w:style>
  <w:style w:type="character" w:customStyle="1" w:styleId="25">
    <w:name w:val="fontstyle01"/>
    <w:basedOn w:val="15"/>
    <w:qFormat/>
    <w:uiPriority w:val="0"/>
    <w:rPr>
      <w:rFonts w:hint="eastAsia" w:ascii="宋体" w:hAnsi="宋体" w:eastAsia="宋体" w:cs="宋体"/>
      <w:color w:val="000000"/>
      <w:sz w:val="24"/>
      <w:szCs w:val="24"/>
    </w:rPr>
  </w:style>
  <w:style w:type="paragraph" w:customStyle="1" w:styleId="26">
    <w:name w:val="Table Paragraph"/>
    <w:basedOn w:val="1"/>
    <w:qFormat/>
    <w:uiPriority w:val="1"/>
  </w:style>
  <w:style w:type="character" w:customStyle="1" w:styleId="27">
    <w:name w:val="font11"/>
    <w:basedOn w:val="1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paragraph" w:customStyle="1" w:styleId="28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宋体" w:eastAsia="仿宋_GB2312" w:cs="仿宋_GB2312"/>
      <w:color w:val="000000"/>
      <w:sz w:val="24"/>
      <w:szCs w:val="24"/>
      <w:lang w:val="en-US" w:eastAsia="zh-CN" w:bidi="ar-SA"/>
    </w:rPr>
  </w:style>
  <w:style w:type="character" w:styleId="29">
    <w:name w:val="Placeholder Text"/>
    <w:basedOn w:val="15"/>
    <w:semiHidden/>
    <w:qFormat/>
    <w:uiPriority w:val="99"/>
    <w:rPr>
      <w:rFonts w:ascii="Times New Roman" w:hAnsi="Times New Roman" w:eastAsia="宋体" w:cs="Times New Roman"/>
      <w:color w:val="808080"/>
    </w:rPr>
  </w:style>
  <w:style w:type="character" w:customStyle="1" w:styleId="30">
    <w:name w:val="font61"/>
    <w:basedOn w:val="15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31">
    <w:name w:val="font51"/>
    <w:basedOn w:val="1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2">
    <w:name w:val="批注文字 字符"/>
    <w:basedOn w:val="15"/>
    <w:link w:val="5"/>
    <w:semiHidden/>
    <w:qFormat/>
    <w:uiPriority w:val="99"/>
    <w:rPr>
      <w:rFonts w:ascii="Times New Roman" w:hAnsi="Times New Roman" w:eastAsia="宋体" w:cs="Times New Roman"/>
    </w:rPr>
  </w:style>
  <w:style w:type="character" w:customStyle="1" w:styleId="33">
    <w:name w:val="批注主题 字符"/>
    <w:basedOn w:val="32"/>
    <w:link w:val="12"/>
    <w:semiHidden/>
    <w:qFormat/>
    <w:uiPriority w:val="99"/>
    <w:rPr>
      <w:rFonts w:ascii="Times New Roman" w:hAnsi="Times New Roman" w:eastAsia="宋体" w:cs="Times New Roman"/>
      <w:b/>
      <w:bCs/>
    </w:rPr>
  </w:style>
  <w:style w:type="character" w:customStyle="1" w:styleId="34">
    <w:name w:val="font31"/>
    <w:basedOn w:val="1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5">
    <w:name w:val="批注框文本 字符"/>
    <w:basedOn w:val="15"/>
    <w:link w:val="8"/>
    <w:semiHidden/>
    <w:qFormat/>
    <w:uiPriority w:val="99"/>
    <w:rPr>
      <w:rFonts w:ascii="宋体" w:hAnsi="宋体" w:eastAsia="仿宋_GB2312" w:cs="Times New Roman"/>
      <w:kern w:val="2"/>
      <w:sz w:val="18"/>
      <w:szCs w:val="18"/>
    </w:rPr>
  </w:style>
  <w:style w:type="character" w:customStyle="1" w:styleId="36">
    <w:name w:val="NormalCharacter"/>
    <w:link w:val="1"/>
    <w:semiHidden/>
    <w:qFormat/>
    <w:uiPriority w:val="0"/>
    <w:rPr>
      <w:rFonts w:ascii="宋体" w:hAnsi="宋体" w:eastAsia="仿宋_GB2312" w:cs="Times New Roman"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71B98D2-9EC9-47B5-BE32-2AE86032F52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duxn</Company>
  <Pages>35</Pages>
  <Words>9183</Words>
  <Characters>9398</Characters>
  <Lines>91</Lines>
  <Paragraphs>25</Paragraphs>
  <TotalTime>12</TotalTime>
  <ScaleCrop>false</ScaleCrop>
  <LinksUpToDate>false</LinksUpToDate>
  <CharactersWithSpaces>10741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2022-08-27T09:36:00Z</dcterms:created>
  <dc:creator>杜晓楠</dc:creator>
  <cp:lastModifiedBy>惠得朵</cp:lastModifiedBy>
  <cp:lastPrinted>2023-02-03T06:44:00Z</cp:lastPrinted>
  <dcterms:modified xsi:type="dcterms:W3CDTF">2023-08-18T06:21:14Z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99072B68D2784AB9991D79F2E748B559_13</vt:lpwstr>
  </property>
  <property fmtid="{D5CDD505-2E9C-101B-9397-08002B2CF9AE}" pid="4" name="DOWNLOADFROM">
    <vt:lpwstr>NEWGRAND</vt:lpwstr>
  </property>
</Properties>
</file>